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7DDAA" w14:textId="40C742EA" w:rsidR="00FF38E2" w:rsidRPr="00D22A48" w:rsidRDefault="00FF38E2" w:rsidP="00FF38E2">
      <w:pPr>
        <w:jc w:val="center"/>
        <w:rPr>
          <w:b/>
          <w:lang w:eastAsia="ar-SA"/>
        </w:rPr>
      </w:pPr>
      <w:r w:rsidRPr="00D22A48">
        <w:rPr>
          <w:b/>
          <w:lang w:eastAsia="ar-SA"/>
        </w:rPr>
        <w:t>UMOWA  Nr ZO/………/202</w:t>
      </w:r>
      <w:r w:rsidR="00C80B09">
        <w:rPr>
          <w:b/>
          <w:lang w:eastAsia="ar-SA"/>
        </w:rPr>
        <w:t>6</w:t>
      </w:r>
    </w:p>
    <w:p w14:paraId="548FB699" w14:textId="77777777" w:rsidR="00FF38E2" w:rsidRPr="00D22A48" w:rsidRDefault="00FF38E2" w:rsidP="00FF38E2">
      <w:pPr>
        <w:jc w:val="center"/>
        <w:rPr>
          <w:b/>
          <w:lang w:eastAsia="ar-SA"/>
        </w:rPr>
      </w:pPr>
    </w:p>
    <w:p w14:paraId="285CDE88" w14:textId="4F0DE409" w:rsidR="00FF38E2" w:rsidRPr="00D22A48" w:rsidRDefault="00FF38E2" w:rsidP="00FF38E2">
      <w:pPr>
        <w:rPr>
          <w:b/>
          <w:lang w:eastAsia="ar-SA"/>
        </w:rPr>
      </w:pPr>
      <w:r w:rsidRPr="00D22A48">
        <w:rPr>
          <w:lang w:eastAsia="ar-SA"/>
        </w:rPr>
        <w:t xml:space="preserve">zawarta w dniu </w:t>
      </w:r>
      <w:r w:rsidRPr="00D22A48">
        <w:rPr>
          <w:b/>
          <w:bCs/>
          <w:lang w:eastAsia="ar-SA"/>
        </w:rPr>
        <w:t xml:space="preserve"> …………………….202</w:t>
      </w:r>
      <w:r w:rsidR="00C80B09">
        <w:rPr>
          <w:b/>
          <w:bCs/>
          <w:lang w:eastAsia="ar-SA"/>
        </w:rPr>
        <w:t>6</w:t>
      </w:r>
      <w:r w:rsidRPr="00D22A48">
        <w:rPr>
          <w:b/>
          <w:bCs/>
          <w:lang w:eastAsia="ar-SA"/>
        </w:rPr>
        <w:t xml:space="preserve"> r.</w:t>
      </w:r>
      <w:r w:rsidRPr="00D22A48">
        <w:rPr>
          <w:b/>
          <w:lang w:eastAsia="ar-SA"/>
        </w:rPr>
        <w:t xml:space="preserve">  </w:t>
      </w:r>
      <w:r w:rsidRPr="00D22A48">
        <w:rPr>
          <w:bCs/>
          <w:lang w:eastAsia="ar-SA"/>
        </w:rPr>
        <w:t>w Jeleniej Górze</w:t>
      </w:r>
      <w:r w:rsidRPr="00D22A48">
        <w:rPr>
          <w:lang w:eastAsia="ar-SA"/>
        </w:rPr>
        <w:t xml:space="preserve"> pomiędzy:</w:t>
      </w:r>
    </w:p>
    <w:p w14:paraId="0DD1BDCF" w14:textId="42F797DF" w:rsidR="00FF38E2" w:rsidRPr="00D22A48" w:rsidRDefault="00FF38E2" w:rsidP="00FF38E2">
      <w:pPr>
        <w:spacing w:line="276" w:lineRule="auto"/>
        <w:jc w:val="both"/>
        <w:rPr>
          <w:rFonts w:eastAsia="Arial"/>
          <w:b/>
          <w:lang w:eastAsia="ar-SA"/>
        </w:rPr>
      </w:pPr>
      <w:r w:rsidRPr="00D22A48">
        <w:rPr>
          <w:rFonts w:eastAsia="Arial"/>
          <w:b/>
          <w:lang w:eastAsia="ar-SA"/>
        </w:rPr>
        <w:t>Wojewódzkim Centrum Szpitalnym Kotliny Jeleniogórskiej</w:t>
      </w:r>
      <w:r w:rsidRPr="00D22A48">
        <w:rPr>
          <w:rFonts w:eastAsia="Arial"/>
          <w:lang w:eastAsia="ar-SA"/>
        </w:rPr>
        <w:t xml:space="preserve"> </w:t>
      </w:r>
      <w:r w:rsidRPr="00D22A48">
        <w:rPr>
          <w:rFonts w:eastAsia="Arial"/>
          <w:b/>
          <w:lang w:eastAsia="ar-SA"/>
        </w:rPr>
        <w:t>ul. Ogińskiego  6,</w:t>
      </w:r>
      <w:r w:rsidRPr="00D22A48">
        <w:rPr>
          <w:rFonts w:eastAsia="Arial"/>
          <w:lang w:eastAsia="ar-SA"/>
        </w:rPr>
        <w:t xml:space="preserve"> </w:t>
      </w:r>
      <w:r w:rsidRPr="00D22A48">
        <w:rPr>
          <w:rFonts w:eastAsia="Arial"/>
          <w:b/>
          <w:bCs/>
          <w:lang w:eastAsia="ar-SA"/>
        </w:rPr>
        <w:t>58-50</w:t>
      </w:r>
      <w:r w:rsidR="002E2B0C">
        <w:rPr>
          <w:rFonts w:eastAsia="Arial"/>
          <w:b/>
          <w:bCs/>
          <w:lang w:eastAsia="ar-SA"/>
        </w:rPr>
        <w:t>6</w:t>
      </w:r>
      <w:r w:rsidRPr="00D22A48">
        <w:rPr>
          <w:rFonts w:eastAsia="Arial"/>
          <w:b/>
          <w:bCs/>
          <w:lang w:eastAsia="ar-SA"/>
        </w:rPr>
        <w:t xml:space="preserve"> Jelenia Góra NIP 6111213469,  REGON  000293640</w:t>
      </w:r>
      <w:r w:rsidRPr="00D22A48">
        <w:rPr>
          <w:rFonts w:eastAsia="Arial"/>
          <w:lang w:eastAsia="ar-SA"/>
        </w:rPr>
        <w:t xml:space="preserve">,  zarejestrowanym w Sądzie Rejonowym dla Wrocławia Fabrycznej, IX Wydział  Gospodarczy Krajowego Rejestru Sądowego pod numerem </w:t>
      </w:r>
      <w:r w:rsidRPr="00D22A48">
        <w:rPr>
          <w:rFonts w:eastAsia="Arial"/>
          <w:b/>
          <w:bCs/>
          <w:lang w:eastAsia="ar-SA"/>
        </w:rPr>
        <w:t>KRS  0000083901</w:t>
      </w:r>
      <w:r w:rsidRPr="00D22A48">
        <w:rPr>
          <w:rFonts w:eastAsia="Arial"/>
          <w:lang w:eastAsia="ar-SA"/>
        </w:rPr>
        <w:t>, który reprezentuje:</w:t>
      </w:r>
    </w:p>
    <w:p w14:paraId="50184734" w14:textId="77777777" w:rsidR="009716EC" w:rsidRDefault="009716EC" w:rsidP="009716EC">
      <w:pPr>
        <w:pBdr>
          <w:top w:val="single" w:sz="4" w:space="1" w:color="auto"/>
          <w:left w:val="single" w:sz="4" w:space="4" w:color="auto"/>
          <w:bottom w:val="single" w:sz="4" w:space="1" w:color="auto"/>
          <w:right w:val="single" w:sz="4" w:space="4" w:color="auto"/>
        </w:pBdr>
        <w:spacing w:line="276" w:lineRule="auto"/>
        <w:jc w:val="both"/>
        <w:rPr>
          <w:b/>
          <w:bCs/>
          <w:lang w:eastAsia="ar-SA"/>
        </w:rPr>
      </w:pPr>
    </w:p>
    <w:p w14:paraId="4C41562C" w14:textId="77777777" w:rsidR="009716EC" w:rsidRDefault="009716EC" w:rsidP="009716EC">
      <w:pPr>
        <w:pBdr>
          <w:top w:val="single" w:sz="4" w:space="1" w:color="auto"/>
          <w:left w:val="single" w:sz="4" w:space="4" w:color="auto"/>
          <w:bottom w:val="single" w:sz="4" w:space="1" w:color="auto"/>
          <w:right w:val="single" w:sz="4" w:space="4" w:color="auto"/>
        </w:pBdr>
        <w:spacing w:line="276" w:lineRule="auto"/>
        <w:jc w:val="both"/>
        <w:rPr>
          <w:b/>
          <w:bCs/>
          <w:lang w:eastAsia="ar-SA"/>
        </w:rPr>
      </w:pPr>
    </w:p>
    <w:p w14:paraId="19E4024B" w14:textId="77777777" w:rsidR="009716EC" w:rsidRDefault="009716EC" w:rsidP="009716EC">
      <w:pPr>
        <w:pBdr>
          <w:top w:val="single" w:sz="4" w:space="1" w:color="auto"/>
          <w:left w:val="single" w:sz="4" w:space="4" w:color="auto"/>
          <w:bottom w:val="single" w:sz="4" w:space="1" w:color="auto"/>
          <w:right w:val="single" w:sz="4" w:space="4" w:color="auto"/>
        </w:pBdr>
        <w:spacing w:line="276" w:lineRule="auto"/>
        <w:jc w:val="both"/>
        <w:rPr>
          <w:b/>
          <w:bCs/>
          <w:lang w:eastAsia="ar-SA"/>
        </w:rPr>
      </w:pPr>
    </w:p>
    <w:p w14:paraId="2BD1440E" w14:textId="0193B06D" w:rsidR="00FF38E2" w:rsidRPr="00D22A48" w:rsidRDefault="00FF38E2" w:rsidP="00FF38E2">
      <w:pPr>
        <w:spacing w:line="276" w:lineRule="auto"/>
        <w:jc w:val="both"/>
        <w:rPr>
          <w:b/>
          <w:bCs/>
          <w:lang w:eastAsia="ar-SA"/>
        </w:rPr>
      </w:pPr>
      <w:r w:rsidRPr="00D22A48">
        <w:rPr>
          <w:b/>
          <w:bCs/>
          <w:lang w:eastAsia="ar-SA"/>
        </w:rPr>
        <w:t>zwanym  w  treści  umowy   „Zamawiającym”</w:t>
      </w:r>
    </w:p>
    <w:p w14:paraId="162CA9ED" w14:textId="77777777" w:rsidR="00FF38E2" w:rsidRPr="00D22A48" w:rsidRDefault="00FF38E2" w:rsidP="00FF38E2">
      <w:pPr>
        <w:jc w:val="both"/>
        <w:rPr>
          <w:lang w:eastAsia="ar-SA"/>
        </w:rPr>
      </w:pPr>
      <w:r w:rsidRPr="00D22A48">
        <w:rPr>
          <w:lang w:eastAsia="ar-SA"/>
        </w:rPr>
        <w:t>a</w:t>
      </w:r>
    </w:p>
    <w:p w14:paraId="4A7F9E99" w14:textId="77777777" w:rsidR="00FF38E2" w:rsidRPr="00D22A48" w:rsidRDefault="00FF38E2" w:rsidP="00FF38E2">
      <w:pPr>
        <w:spacing w:line="276" w:lineRule="auto"/>
        <w:jc w:val="both"/>
        <w:rPr>
          <w:rFonts w:eastAsia="Arial"/>
          <w:b/>
          <w:bCs/>
          <w:lang w:eastAsia="ar-SA"/>
        </w:rPr>
      </w:pPr>
      <w:r w:rsidRPr="00D22A48">
        <w:rPr>
          <w:rFonts w:eastAsia="Arial"/>
          <w:b/>
          <w:lang w:eastAsia="ar-SA"/>
        </w:rPr>
        <w:t>……………………………………………………………………………………………………………………………………………………………………………………………………</w:t>
      </w:r>
    </w:p>
    <w:p w14:paraId="1CF42196" w14:textId="77777777" w:rsidR="00FF38E2" w:rsidRPr="00D22A48" w:rsidRDefault="00FF38E2" w:rsidP="00FF38E2">
      <w:pPr>
        <w:spacing w:line="276" w:lineRule="auto"/>
        <w:jc w:val="both"/>
        <w:rPr>
          <w:lang w:eastAsia="ar-SA"/>
        </w:rPr>
      </w:pPr>
      <w:r w:rsidRPr="00D22A48">
        <w:rPr>
          <w:lang w:eastAsia="ar-SA"/>
        </w:rPr>
        <w:t>reprezentowana przez:</w:t>
      </w:r>
    </w:p>
    <w:p w14:paraId="5CB92E57" w14:textId="77777777" w:rsidR="00FF38E2" w:rsidRPr="00D22A48" w:rsidRDefault="00FF38E2" w:rsidP="00FF38E2">
      <w:pPr>
        <w:jc w:val="both"/>
        <w:rPr>
          <w:b/>
          <w:lang w:eastAsia="ar-SA"/>
        </w:rPr>
      </w:pPr>
      <w:r w:rsidRPr="00D22A48">
        <w:rPr>
          <w:b/>
          <w:lang w:eastAsia="ar-SA"/>
        </w:rPr>
        <w:t xml:space="preserve">…........................................................................... </w:t>
      </w:r>
      <w:r w:rsidRPr="00D22A48">
        <w:rPr>
          <w:b/>
          <w:lang w:eastAsia="ar-SA"/>
        </w:rPr>
        <w:tab/>
        <w:t>-    ........................…..................................</w:t>
      </w:r>
    </w:p>
    <w:p w14:paraId="473397F2" w14:textId="77777777" w:rsidR="00FF38E2" w:rsidRPr="00D22A48" w:rsidRDefault="00FF38E2" w:rsidP="00FF38E2">
      <w:pPr>
        <w:spacing w:line="276" w:lineRule="auto"/>
        <w:jc w:val="both"/>
        <w:rPr>
          <w:b/>
          <w:lang w:eastAsia="ar-SA"/>
        </w:rPr>
      </w:pPr>
      <w:r w:rsidRPr="00D22A48">
        <w:rPr>
          <w:b/>
          <w:lang w:eastAsia="ar-SA"/>
        </w:rPr>
        <w:t>zwanym w dalszej części umowy „Wykonawcą”,</w:t>
      </w:r>
    </w:p>
    <w:p w14:paraId="2158FEAD" w14:textId="77777777" w:rsidR="00FF38E2" w:rsidRPr="00D22A48" w:rsidRDefault="00FF38E2" w:rsidP="00FF38E2">
      <w:pPr>
        <w:spacing w:line="276" w:lineRule="auto"/>
        <w:jc w:val="both"/>
        <w:rPr>
          <w:lang w:eastAsia="ar-SA"/>
        </w:rPr>
      </w:pPr>
      <w:r w:rsidRPr="00D22A48">
        <w:rPr>
          <w:lang w:eastAsia="ar-SA"/>
        </w:rPr>
        <w:t>o następującej treści:</w:t>
      </w:r>
    </w:p>
    <w:p w14:paraId="63B40C17" w14:textId="77777777" w:rsidR="00E63BD7" w:rsidRPr="00D22A48" w:rsidRDefault="00E63BD7" w:rsidP="002923DE">
      <w:pPr>
        <w:jc w:val="center"/>
        <w:rPr>
          <w:rFonts w:eastAsia="Arial"/>
          <w:b/>
          <w:lang w:eastAsia="ar-SA"/>
        </w:rPr>
      </w:pPr>
    </w:p>
    <w:p w14:paraId="5DF0E926" w14:textId="591708A8" w:rsidR="00974DD8" w:rsidRPr="00D22A48" w:rsidRDefault="00974DD8" w:rsidP="002923DE">
      <w:pPr>
        <w:jc w:val="center"/>
        <w:rPr>
          <w:rFonts w:eastAsia="Arial"/>
          <w:b/>
          <w:lang w:eastAsia="ar-SA"/>
        </w:rPr>
      </w:pPr>
      <w:r w:rsidRPr="00D22A48">
        <w:rPr>
          <w:rFonts w:eastAsia="Arial"/>
          <w:b/>
          <w:lang w:eastAsia="ar-SA"/>
        </w:rPr>
        <w:t>§ 1.</w:t>
      </w:r>
    </w:p>
    <w:p w14:paraId="2C91576E" w14:textId="2A327D5F" w:rsidR="001146A3" w:rsidRPr="00D22A48" w:rsidRDefault="00866663" w:rsidP="0068697C">
      <w:pPr>
        <w:numPr>
          <w:ilvl w:val="0"/>
          <w:numId w:val="2"/>
        </w:numPr>
        <w:ind w:left="284" w:hanging="284"/>
        <w:jc w:val="both"/>
        <w:rPr>
          <w:rFonts w:eastAsia="Arial"/>
          <w:b/>
          <w:bCs/>
          <w:i/>
          <w:color w:val="000000"/>
          <w:lang w:eastAsia="ar-SA"/>
        </w:rPr>
      </w:pPr>
      <w:r w:rsidRPr="00D22A48">
        <w:rPr>
          <w:rFonts w:eastAsia="Arial"/>
          <w:bCs/>
          <w:lang w:eastAsia="ar-SA"/>
        </w:rPr>
        <w:t>Na podstawie oferty Wykonawcy z dnia ……. 202</w:t>
      </w:r>
      <w:r w:rsidR="001146A3" w:rsidRPr="00D22A48">
        <w:rPr>
          <w:rFonts w:eastAsia="Arial"/>
          <w:bCs/>
          <w:lang w:eastAsia="ar-SA"/>
        </w:rPr>
        <w:t xml:space="preserve">5 </w:t>
      </w:r>
      <w:r w:rsidRPr="00D22A48">
        <w:rPr>
          <w:rFonts w:eastAsia="Arial"/>
          <w:bCs/>
          <w:lang w:eastAsia="ar-SA"/>
        </w:rPr>
        <w:t xml:space="preserve">r. </w:t>
      </w:r>
      <w:r w:rsidR="00974DD8" w:rsidRPr="00D22A48">
        <w:rPr>
          <w:rFonts w:eastAsia="Arial"/>
          <w:bCs/>
          <w:lang w:eastAsia="ar-SA"/>
        </w:rPr>
        <w:t xml:space="preserve">Zamawiający powierza </w:t>
      </w:r>
      <w:r w:rsidR="002E2B0C">
        <w:rPr>
          <w:rFonts w:eastAsia="Arial"/>
          <w:bCs/>
          <w:lang w:eastAsia="ar-SA"/>
        </w:rPr>
        <w:br/>
      </w:r>
      <w:r w:rsidR="00974DD8" w:rsidRPr="00D22A48">
        <w:rPr>
          <w:rFonts w:eastAsia="Arial"/>
          <w:bCs/>
          <w:lang w:eastAsia="ar-SA"/>
        </w:rPr>
        <w:t xml:space="preserve">a Wykonawca przyjmuje do </w:t>
      </w:r>
      <w:r w:rsidR="00974DD8" w:rsidRPr="00D22A48">
        <w:rPr>
          <w:rFonts w:eastAsia="Arial"/>
          <w:bCs/>
          <w:color w:val="000000"/>
          <w:lang w:eastAsia="ar-SA"/>
        </w:rPr>
        <w:t>wykonania</w:t>
      </w:r>
      <w:r w:rsidR="001146A3" w:rsidRPr="00D22A48">
        <w:rPr>
          <w:rFonts w:eastAsia="Arial"/>
          <w:bCs/>
          <w:color w:val="000000"/>
          <w:lang w:eastAsia="ar-SA"/>
        </w:rPr>
        <w:t xml:space="preserve"> </w:t>
      </w:r>
      <w:r w:rsidR="001146A3" w:rsidRPr="00D22A48">
        <w:rPr>
          <w:rFonts w:eastAsia="Arial"/>
          <w:b/>
          <w:color w:val="000000"/>
          <w:lang w:eastAsia="ar-SA"/>
        </w:rPr>
        <w:t xml:space="preserve">usługę </w:t>
      </w:r>
      <w:r w:rsidR="009716EC">
        <w:rPr>
          <w:rFonts w:eastAsia="Arial"/>
          <w:b/>
          <w:color w:val="000000"/>
          <w:lang w:eastAsia="ar-SA"/>
        </w:rPr>
        <w:t xml:space="preserve">wykonania </w:t>
      </w:r>
      <w:r w:rsidR="00C80B09" w:rsidRPr="00C80B09">
        <w:rPr>
          <w:rFonts w:eastAsia="Arial"/>
          <w:b/>
          <w:color w:val="000000"/>
          <w:lang w:eastAsia="ar-SA"/>
        </w:rPr>
        <w:t>testów specjalistycznych urządzeń radiologicznych</w:t>
      </w:r>
      <w:r w:rsidR="009716EC" w:rsidRPr="009716EC">
        <w:rPr>
          <w:rFonts w:eastAsia="Arial"/>
          <w:bCs/>
          <w:color w:val="000000"/>
          <w:lang w:eastAsia="ar-SA"/>
        </w:rPr>
        <w:t>,</w:t>
      </w:r>
      <w:r w:rsidR="009716EC">
        <w:rPr>
          <w:b/>
          <w:kern w:val="0"/>
        </w:rPr>
        <w:t xml:space="preserve"> </w:t>
      </w:r>
      <w:r w:rsidR="00521B9C" w:rsidRPr="00D22A48">
        <w:rPr>
          <w:rFonts w:eastAsia="Arial"/>
          <w:lang w:eastAsia="ar-SA"/>
        </w:rPr>
        <w:t>zgodnie ze</w:t>
      </w:r>
      <w:r w:rsidR="00974DD8" w:rsidRPr="00D22A48">
        <w:rPr>
          <w:rFonts w:eastAsia="Arial"/>
          <w:lang w:eastAsia="ar-SA"/>
        </w:rPr>
        <w:t xml:space="preserve"> złożon</w:t>
      </w:r>
      <w:r w:rsidR="005B469B" w:rsidRPr="00D22A48">
        <w:rPr>
          <w:rFonts w:eastAsia="Arial"/>
          <w:lang w:eastAsia="ar-SA"/>
        </w:rPr>
        <w:t>ą</w:t>
      </w:r>
      <w:r w:rsidR="00974DD8" w:rsidRPr="00D22A48">
        <w:rPr>
          <w:rFonts w:eastAsia="Arial"/>
          <w:lang w:eastAsia="ar-SA"/>
        </w:rPr>
        <w:t xml:space="preserve"> </w:t>
      </w:r>
      <w:r w:rsidR="001146A3" w:rsidRPr="00D22A48">
        <w:rPr>
          <w:rFonts w:eastAsia="Arial"/>
          <w:lang w:eastAsia="ar-SA"/>
        </w:rPr>
        <w:t xml:space="preserve">przez Wykonawcę </w:t>
      </w:r>
      <w:r w:rsidR="00974DD8" w:rsidRPr="00D22A48">
        <w:rPr>
          <w:rFonts w:eastAsia="Arial"/>
          <w:lang w:eastAsia="ar-SA"/>
        </w:rPr>
        <w:t xml:space="preserve">ofertą w ramach przeprowadzonego </w:t>
      </w:r>
      <w:r w:rsidR="00210F7B" w:rsidRPr="00D22A48">
        <w:rPr>
          <w:rFonts w:eastAsia="Arial"/>
          <w:lang w:eastAsia="ar-SA"/>
        </w:rPr>
        <w:t>zapytania ofertowego</w:t>
      </w:r>
      <w:r w:rsidR="001146A3" w:rsidRPr="00D22A48">
        <w:rPr>
          <w:rFonts w:eastAsia="Arial"/>
          <w:lang w:eastAsia="ar-SA"/>
        </w:rPr>
        <w:t>.</w:t>
      </w:r>
    </w:p>
    <w:p w14:paraId="577505C0" w14:textId="77777777" w:rsidR="000A5EAA" w:rsidRPr="000A5EAA" w:rsidRDefault="000A5EAA" w:rsidP="000A5EAA">
      <w:pPr>
        <w:ind w:left="284"/>
        <w:jc w:val="both"/>
        <w:rPr>
          <w:rFonts w:eastAsia="Arial"/>
          <w:b/>
          <w:bCs/>
          <w:i/>
          <w:color w:val="000000"/>
          <w:lang w:eastAsia="ar-SA"/>
        </w:rPr>
      </w:pPr>
    </w:p>
    <w:p w14:paraId="4EE03828" w14:textId="4B1FAD8C" w:rsidR="001146A3" w:rsidRPr="00D22A48" w:rsidRDefault="001146A3" w:rsidP="002E2B0C">
      <w:pPr>
        <w:widowControl/>
        <w:spacing w:line="276" w:lineRule="auto"/>
        <w:jc w:val="center"/>
      </w:pPr>
      <w:r w:rsidRPr="00D22A48">
        <w:rPr>
          <w:rFonts w:eastAsia="Arial"/>
          <w:b/>
          <w:lang w:eastAsia="ar-SA"/>
        </w:rPr>
        <w:t>§ 2</w:t>
      </w:r>
      <w:r w:rsidR="002E2B0C">
        <w:rPr>
          <w:rFonts w:eastAsia="Arial"/>
          <w:b/>
          <w:lang w:eastAsia="ar-SA"/>
        </w:rPr>
        <w:t>.</w:t>
      </w:r>
    </w:p>
    <w:p w14:paraId="3E1708A8" w14:textId="77777777" w:rsidR="00C80B09" w:rsidRDefault="001F2554" w:rsidP="00C80B09">
      <w:pPr>
        <w:pStyle w:val="Akapitzlist"/>
        <w:numPr>
          <w:ilvl w:val="0"/>
          <w:numId w:val="18"/>
        </w:numPr>
        <w:ind w:left="360"/>
        <w:jc w:val="both"/>
      </w:pPr>
      <w:r w:rsidRPr="00D22A48">
        <w:t xml:space="preserve">Strony zawierają umowę, na mocy której Wykonawca zobowiązuje się do świadczenia usług polegających na wykonaniu </w:t>
      </w:r>
      <w:r w:rsidR="00C80B09" w:rsidRPr="00C80B09">
        <w:t>testów specjalistycznych urządzeń radiologicznych</w:t>
      </w:r>
      <w:r w:rsidR="00C80B09">
        <w:t xml:space="preserve"> zgodnie ze złożoną ofertą</w:t>
      </w:r>
      <w:r w:rsidRPr="00D22A48">
        <w:t>.</w:t>
      </w:r>
    </w:p>
    <w:p w14:paraId="6ED3F601" w14:textId="77777777" w:rsidR="00C80B09" w:rsidRDefault="00C80B09" w:rsidP="00C80B09">
      <w:pPr>
        <w:pStyle w:val="Akapitzlist"/>
        <w:numPr>
          <w:ilvl w:val="0"/>
          <w:numId w:val="18"/>
        </w:numPr>
        <w:ind w:left="360"/>
        <w:jc w:val="both"/>
      </w:pPr>
      <w:r>
        <w:rPr>
          <w:color w:val="00000A"/>
          <w:sz w:val="23"/>
          <w:szCs w:val="23"/>
        </w:rPr>
        <w:t>Z</w:t>
      </w:r>
      <w:r w:rsidR="009716EC" w:rsidRPr="00C80B09">
        <w:rPr>
          <w:color w:val="00000A"/>
          <w:sz w:val="23"/>
          <w:szCs w:val="23"/>
        </w:rPr>
        <w:t>akres prac obejmuje</w:t>
      </w:r>
      <w:r w:rsidRPr="00C80B09">
        <w:rPr>
          <w:color w:val="00000A"/>
          <w:sz w:val="23"/>
          <w:szCs w:val="23"/>
        </w:rPr>
        <w:t xml:space="preserve"> urządzenia</w:t>
      </w:r>
      <w:r>
        <w:t xml:space="preserve"> radiologiczne </w:t>
      </w:r>
      <w:r w:rsidRPr="00C80B09">
        <w:t>i urządze</w:t>
      </w:r>
      <w:r>
        <w:t>nia</w:t>
      </w:r>
      <w:r w:rsidRPr="00C80B09">
        <w:t xml:space="preserve"> pomocnicz</w:t>
      </w:r>
      <w:r>
        <w:t xml:space="preserve">e </w:t>
      </w:r>
      <w:r w:rsidRPr="00C80B09">
        <w:t>wyszczególnion</w:t>
      </w:r>
      <w:r>
        <w:t>e</w:t>
      </w:r>
      <w:r w:rsidRPr="00C80B09">
        <w:t xml:space="preserve"> w Załączniku Nr 1 – Formularz asortymentowo-cenowy wraz z opisem przedmiotu zamówienia</w:t>
      </w:r>
      <w:r>
        <w:t xml:space="preserve">. </w:t>
      </w:r>
    </w:p>
    <w:p w14:paraId="3E6C91B4" w14:textId="77777777" w:rsidR="00C80B09" w:rsidRDefault="00C80B09" w:rsidP="00C80B09">
      <w:pPr>
        <w:pStyle w:val="Akapitzlist"/>
        <w:numPr>
          <w:ilvl w:val="0"/>
          <w:numId w:val="18"/>
        </w:numPr>
        <w:ind w:left="360"/>
        <w:jc w:val="both"/>
      </w:pPr>
      <w:r>
        <w:t>Zamawiający zastrzega możliwość zlecenia wykonania dodatkowych testów specjalistycznych urządzeń radiologicznych i urządzeń pomocniczych, w przypadku gdy zostaną one uruchomione w siedzibie Zamawiającego w okresie trwania niniejszej umowy, lub gdy wykonanie testów konieczne będzie po dokonaniu napraw tych urządzeń.</w:t>
      </w:r>
    </w:p>
    <w:p w14:paraId="691C4E34" w14:textId="241703D8" w:rsidR="00FE04C1" w:rsidRDefault="001146A3" w:rsidP="00FE04C1">
      <w:pPr>
        <w:pStyle w:val="Akapitzlist"/>
        <w:numPr>
          <w:ilvl w:val="0"/>
          <w:numId w:val="18"/>
        </w:numPr>
        <w:ind w:left="360"/>
        <w:jc w:val="both"/>
      </w:pPr>
      <w:r w:rsidRPr="00D22A48">
        <w:t>Wykonawca oświadcza, że posiada niezbędną wiedzę i doświadczenie oraz dysponuje potencjałem technicznym i osobami zdolnymi do wykonania zamówienia lub przedstawi pisemne zobowiązanie innych podmiotów o udostępnienie potencjału technicznego i osób zdolnych do wykonania zamówienia.</w:t>
      </w:r>
      <w:r w:rsidR="00C80B09">
        <w:t xml:space="preserve"> Testy będą wykonywane według najlepszej wiedzy Wykonawcy, z należytą starannością, zgodnie z obowiązującymi u Wykonawcy procedurami badawczymi.</w:t>
      </w:r>
      <w:r w:rsidR="00FE04C1" w:rsidRPr="00FE04C1">
        <w:t xml:space="preserve"> </w:t>
      </w:r>
      <w:r w:rsidR="00FE04C1">
        <w:t>Wykonawca oświadcza, że osoby wykonujące testy posiadają odpowiednie przeszkolenie.</w:t>
      </w:r>
    </w:p>
    <w:p w14:paraId="2DE5C8CB" w14:textId="17607295" w:rsidR="00C80B09" w:rsidRDefault="00C80B09" w:rsidP="00C80B09">
      <w:pPr>
        <w:pStyle w:val="Akapitzlist"/>
        <w:numPr>
          <w:ilvl w:val="0"/>
          <w:numId w:val="18"/>
        </w:numPr>
        <w:ind w:left="360"/>
        <w:jc w:val="both"/>
      </w:pPr>
      <w:r>
        <w:t xml:space="preserve">Wykonawca oświadcza, że testy będą wykonywane zgodnie wymaganiami </w:t>
      </w:r>
      <w:r w:rsidR="00FE04C1">
        <w:t>przepisów prawa</w:t>
      </w:r>
      <w:r w:rsidR="00FE04C1" w:rsidRPr="00FE04C1">
        <w:t>, w tym m.in. ustawy z dnia 29 listopada 2000 r. - Prawo Atomowe (</w:t>
      </w:r>
      <w:proofErr w:type="spellStart"/>
      <w:r w:rsidR="00FE04C1" w:rsidRPr="00FE04C1">
        <w:t>t.j</w:t>
      </w:r>
      <w:proofErr w:type="spellEnd"/>
      <w:r w:rsidR="00FE04C1" w:rsidRPr="00FE04C1">
        <w:t>. Dz.U. z 2026 r., poz. 1) oraz Rozporządzenia Ministra Zdrowia z dnia 12 grudnia 2022 r. w sprawie testów eksploatacyjnych urządzeń radiologicznych i urządzeń pomocniczych (Dz.U. z 2022 r., poz. 2759)</w:t>
      </w:r>
      <w:r>
        <w:t>.</w:t>
      </w:r>
    </w:p>
    <w:p w14:paraId="042C7455" w14:textId="476E3A10" w:rsidR="00C80B09" w:rsidRDefault="00FE04C1" w:rsidP="00FE04C1">
      <w:pPr>
        <w:pStyle w:val="Akapitzlist"/>
        <w:numPr>
          <w:ilvl w:val="0"/>
          <w:numId w:val="18"/>
        </w:numPr>
        <w:ind w:left="360"/>
        <w:jc w:val="both"/>
      </w:pPr>
      <w:r>
        <w:lastRenderedPageBreak/>
        <w:t>Wykonawca</w:t>
      </w:r>
      <w:r w:rsidR="00C80B09">
        <w:t xml:space="preserve"> potwierdza, że posiada Certyfikat akredytacji Laboratorium badawczego o numerze ………………. z terminem ważności </w:t>
      </w:r>
      <w:r>
        <w:t>nie krótszym niż do dnia zakończenia umowy</w:t>
      </w:r>
      <w:r w:rsidR="00C80B09">
        <w:t>, uprawniający do wykonywania testów w zakresie objętym niniejszą umowa</w:t>
      </w:r>
      <w:r>
        <w:t>, a jego kopia została dołączona do oferty.</w:t>
      </w:r>
    </w:p>
    <w:p w14:paraId="0EFE728D" w14:textId="77777777" w:rsidR="00FE04C1" w:rsidRPr="00C80B09" w:rsidRDefault="00FE04C1" w:rsidP="00FE04C1">
      <w:pPr>
        <w:pStyle w:val="Akapitzlist"/>
        <w:ind w:left="360"/>
        <w:jc w:val="both"/>
      </w:pPr>
    </w:p>
    <w:p w14:paraId="2D8DDE40" w14:textId="2144776B" w:rsidR="00DA687D" w:rsidRPr="00D22A48" w:rsidRDefault="00DA687D" w:rsidP="002E2B0C">
      <w:pPr>
        <w:widowControl/>
        <w:spacing w:line="276" w:lineRule="auto"/>
        <w:jc w:val="center"/>
      </w:pPr>
      <w:r w:rsidRPr="00D22A48">
        <w:rPr>
          <w:rFonts w:eastAsia="Arial"/>
          <w:b/>
          <w:lang w:eastAsia="ar-SA"/>
        </w:rPr>
        <w:t>§ 3</w:t>
      </w:r>
      <w:r w:rsidR="002E2B0C">
        <w:rPr>
          <w:rFonts w:eastAsia="Arial"/>
          <w:b/>
          <w:lang w:eastAsia="ar-SA"/>
        </w:rPr>
        <w:t>.</w:t>
      </w:r>
    </w:p>
    <w:p w14:paraId="41D70ACE" w14:textId="5E7267E9" w:rsidR="00187A68" w:rsidRPr="00D22A48" w:rsidRDefault="00DA687D" w:rsidP="00FE04C1">
      <w:pPr>
        <w:pStyle w:val="Tekstpodstawowy"/>
        <w:numPr>
          <w:ilvl w:val="0"/>
          <w:numId w:val="27"/>
        </w:numPr>
        <w:spacing w:after="0" w:line="276" w:lineRule="auto"/>
        <w:ind w:left="284" w:hanging="284"/>
        <w:jc w:val="both"/>
      </w:pPr>
      <w:r w:rsidRPr="00D22A48">
        <w:t xml:space="preserve">Wykonawca zobowiązuje się wykonać przedmiot umowy w </w:t>
      </w:r>
      <w:r w:rsidR="00173DF0">
        <w:t>termin</w:t>
      </w:r>
      <w:r w:rsidR="00FE04C1">
        <w:t>ach</w:t>
      </w:r>
      <w:r w:rsidR="00173DF0">
        <w:t xml:space="preserve"> </w:t>
      </w:r>
      <w:r w:rsidR="00FE04C1">
        <w:rPr>
          <w:b/>
          <w:bCs/>
        </w:rPr>
        <w:t xml:space="preserve">wskazanych w Załączniku Nr 1 – Formularz asortymentowo-cenowy wraz z opisem przedmiotu zamówienia. </w:t>
      </w:r>
    </w:p>
    <w:p w14:paraId="1CE867B3" w14:textId="77777777" w:rsidR="006B08B9" w:rsidRPr="00D22A48" w:rsidRDefault="006B08B9" w:rsidP="00561DF1">
      <w:pPr>
        <w:rPr>
          <w:b/>
          <w:bCs/>
          <w:lang w:eastAsia="ar-SA"/>
        </w:rPr>
      </w:pPr>
    </w:p>
    <w:p w14:paraId="0F2A1E48" w14:textId="5DE25667" w:rsidR="00D22A48" w:rsidRPr="00D22A48" w:rsidRDefault="00974DD8" w:rsidP="001A0EBC">
      <w:pPr>
        <w:jc w:val="center"/>
        <w:rPr>
          <w:b/>
          <w:bCs/>
          <w:lang w:eastAsia="ar-SA"/>
        </w:rPr>
      </w:pPr>
      <w:r w:rsidRPr="00D22A48">
        <w:rPr>
          <w:b/>
          <w:bCs/>
          <w:lang w:eastAsia="ar-SA"/>
        </w:rPr>
        <w:t xml:space="preserve">§ </w:t>
      </w:r>
      <w:r w:rsidR="001A0EBC">
        <w:rPr>
          <w:b/>
          <w:bCs/>
          <w:lang w:eastAsia="ar-SA"/>
        </w:rPr>
        <w:t>4</w:t>
      </w:r>
      <w:r w:rsidRPr="00D22A48">
        <w:rPr>
          <w:b/>
          <w:bCs/>
          <w:lang w:eastAsia="ar-SA"/>
        </w:rPr>
        <w:t>.</w:t>
      </w:r>
    </w:p>
    <w:p w14:paraId="6C238D80" w14:textId="0BCCEE54" w:rsidR="00FE04C1" w:rsidRDefault="00FE04C1" w:rsidP="00FE04C1">
      <w:pPr>
        <w:pStyle w:val="Bezodstpw"/>
        <w:numPr>
          <w:ilvl w:val="0"/>
          <w:numId w:val="28"/>
        </w:numPr>
        <w:ind w:left="284" w:hanging="284"/>
        <w:jc w:val="both"/>
        <w:rPr>
          <w:rFonts w:ascii="Times New Roman" w:hAnsi="Times New Roman" w:cs="Times New Roman"/>
          <w:sz w:val="24"/>
          <w:szCs w:val="24"/>
          <w:lang w:eastAsia="ar-SA"/>
        </w:rPr>
      </w:pPr>
      <w:r w:rsidRPr="00FE04C1">
        <w:rPr>
          <w:rFonts w:ascii="Times New Roman" w:hAnsi="Times New Roman" w:cs="Times New Roman"/>
          <w:sz w:val="24"/>
          <w:szCs w:val="24"/>
          <w:lang w:eastAsia="ar-SA"/>
        </w:rPr>
        <w:t>Testy specjalistyczne, o których mowa w §1 ust</w:t>
      </w:r>
      <w:r>
        <w:rPr>
          <w:rFonts w:ascii="Times New Roman" w:hAnsi="Times New Roman" w:cs="Times New Roman"/>
          <w:sz w:val="24"/>
          <w:szCs w:val="24"/>
          <w:lang w:eastAsia="ar-SA"/>
        </w:rPr>
        <w:t>.</w:t>
      </w:r>
      <w:r w:rsidRPr="00FE04C1">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1</w:t>
      </w:r>
      <w:r w:rsidRPr="00FE04C1">
        <w:rPr>
          <w:rFonts w:ascii="Times New Roman" w:hAnsi="Times New Roman" w:cs="Times New Roman"/>
          <w:sz w:val="24"/>
          <w:szCs w:val="24"/>
          <w:lang w:eastAsia="ar-SA"/>
        </w:rPr>
        <w:t xml:space="preserve"> wykonywane będą po każdorazowym zleceniu takiej potrzeby</w:t>
      </w:r>
      <w:r>
        <w:rPr>
          <w:rFonts w:ascii="Times New Roman" w:hAnsi="Times New Roman" w:cs="Times New Roman"/>
          <w:sz w:val="24"/>
          <w:szCs w:val="24"/>
          <w:lang w:eastAsia="ar-SA"/>
        </w:rPr>
        <w:t xml:space="preserve"> </w:t>
      </w:r>
      <w:r w:rsidRPr="00FE04C1">
        <w:rPr>
          <w:rFonts w:ascii="Times New Roman" w:hAnsi="Times New Roman" w:cs="Times New Roman"/>
          <w:sz w:val="24"/>
          <w:szCs w:val="24"/>
          <w:lang w:eastAsia="ar-SA"/>
        </w:rPr>
        <w:t>przez Z</w:t>
      </w:r>
      <w:r>
        <w:rPr>
          <w:rFonts w:ascii="Times New Roman" w:hAnsi="Times New Roman" w:cs="Times New Roman"/>
          <w:sz w:val="24"/>
          <w:szCs w:val="24"/>
          <w:lang w:eastAsia="ar-SA"/>
        </w:rPr>
        <w:t xml:space="preserve">amawiającego </w:t>
      </w:r>
      <w:r w:rsidRPr="00FE04C1">
        <w:rPr>
          <w:rFonts w:ascii="Times New Roman" w:hAnsi="Times New Roman" w:cs="Times New Roman"/>
          <w:sz w:val="24"/>
          <w:szCs w:val="24"/>
          <w:lang w:eastAsia="ar-SA"/>
        </w:rPr>
        <w:t xml:space="preserve">do </w:t>
      </w:r>
      <w:r>
        <w:rPr>
          <w:rFonts w:ascii="Times New Roman" w:hAnsi="Times New Roman" w:cs="Times New Roman"/>
          <w:sz w:val="24"/>
          <w:szCs w:val="24"/>
          <w:lang w:eastAsia="ar-SA"/>
        </w:rPr>
        <w:t>Wykonawcy.</w:t>
      </w:r>
    </w:p>
    <w:p w14:paraId="0600731A" w14:textId="558D9120" w:rsidR="00FE04C1" w:rsidRDefault="00FE04C1" w:rsidP="00FE04C1">
      <w:pPr>
        <w:pStyle w:val="Bezodstpw"/>
        <w:numPr>
          <w:ilvl w:val="0"/>
          <w:numId w:val="28"/>
        </w:numPr>
        <w:ind w:left="284" w:hanging="284"/>
        <w:jc w:val="both"/>
        <w:rPr>
          <w:rFonts w:ascii="Times New Roman" w:hAnsi="Times New Roman" w:cs="Times New Roman"/>
          <w:sz w:val="24"/>
          <w:szCs w:val="24"/>
          <w:lang w:eastAsia="ar-SA"/>
        </w:rPr>
      </w:pPr>
      <w:r>
        <w:rPr>
          <w:rFonts w:ascii="Times New Roman" w:hAnsi="Times New Roman" w:cs="Times New Roman"/>
          <w:sz w:val="24"/>
          <w:szCs w:val="24"/>
          <w:lang w:eastAsia="ar-SA"/>
        </w:rPr>
        <w:t>Zamawiający</w:t>
      </w:r>
      <w:r w:rsidRPr="00FE04C1">
        <w:rPr>
          <w:rFonts w:ascii="Times New Roman" w:hAnsi="Times New Roman" w:cs="Times New Roman"/>
          <w:sz w:val="24"/>
          <w:szCs w:val="24"/>
          <w:lang w:eastAsia="ar-SA"/>
        </w:rPr>
        <w:t xml:space="preserve"> udostępni </w:t>
      </w:r>
      <w:r>
        <w:rPr>
          <w:rFonts w:ascii="Times New Roman" w:hAnsi="Times New Roman" w:cs="Times New Roman"/>
          <w:sz w:val="24"/>
          <w:szCs w:val="24"/>
          <w:lang w:eastAsia="ar-SA"/>
        </w:rPr>
        <w:t>Wykonawcy</w:t>
      </w:r>
      <w:r w:rsidRPr="00FE04C1">
        <w:rPr>
          <w:rFonts w:ascii="Times New Roman" w:hAnsi="Times New Roman" w:cs="Times New Roman"/>
          <w:sz w:val="24"/>
          <w:szCs w:val="24"/>
          <w:lang w:eastAsia="ar-SA"/>
        </w:rPr>
        <w:t xml:space="preserve"> wszystkie urządzenia, pomieszczenia jak również materiały eksploatacyjne niezbędne do przeprowadzenia testów.</w:t>
      </w:r>
    </w:p>
    <w:p w14:paraId="3285EE3B" w14:textId="32AD17F7" w:rsidR="00FE04C1" w:rsidRDefault="00FE04C1" w:rsidP="00FE04C1">
      <w:pPr>
        <w:pStyle w:val="Bezodstpw"/>
        <w:numPr>
          <w:ilvl w:val="0"/>
          <w:numId w:val="28"/>
        </w:numPr>
        <w:ind w:left="284" w:hanging="284"/>
        <w:jc w:val="both"/>
        <w:rPr>
          <w:rFonts w:ascii="Times New Roman" w:hAnsi="Times New Roman" w:cs="Times New Roman"/>
          <w:sz w:val="24"/>
          <w:szCs w:val="24"/>
          <w:lang w:eastAsia="ar-SA"/>
        </w:rPr>
      </w:pPr>
      <w:r>
        <w:rPr>
          <w:rFonts w:ascii="Times New Roman" w:hAnsi="Times New Roman" w:cs="Times New Roman"/>
          <w:sz w:val="24"/>
          <w:szCs w:val="24"/>
          <w:lang w:eastAsia="ar-SA"/>
        </w:rPr>
        <w:t>Zamawiający</w:t>
      </w:r>
      <w:r w:rsidRPr="00FE04C1">
        <w:rPr>
          <w:rFonts w:ascii="Times New Roman" w:hAnsi="Times New Roman" w:cs="Times New Roman"/>
          <w:sz w:val="24"/>
          <w:szCs w:val="24"/>
          <w:lang w:eastAsia="ar-SA"/>
        </w:rPr>
        <w:t xml:space="preserve"> zobowiązuje się do niezwłocznego zawiadomienia </w:t>
      </w:r>
      <w:r>
        <w:rPr>
          <w:rFonts w:ascii="Times New Roman" w:hAnsi="Times New Roman" w:cs="Times New Roman"/>
          <w:sz w:val="24"/>
          <w:szCs w:val="24"/>
          <w:lang w:eastAsia="ar-SA"/>
        </w:rPr>
        <w:t>Wykonawcy</w:t>
      </w:r>
      <w:r w:rsidRPr="00FE04C1">
        <w:rPr>
          <w:rFonts w:ascii="Times New Roman" w:hAnsi="Times New Roman" w:cs="Times New Roman"/>
          <w:sz w:val="24"/>
          <w:szCs w:val="24"/>
          <w:lang w:eastAsia="ar-SA"/>
        </w:rPr>
        <w:t xml:space="preserve"> w przypadku, gdy przed rozpoczęciem testów nastąpi awaria urządzenia, która uniemożliwi wykonanie przedmiotowych testów. Zawiadomienie to powinno wpłynąć do siedziby </w:t>
      </w:r>
      <w:r>
        <w:rPr>
          <w:rFonts w:ascii="Times New Roman" w:hAnsi="Times New Roman" w:cs="Times New Roman"/>
          <w:sz w:val="24"/>
          <w:szCs w:val="24"/>
          <w:lang w:eastAsia="ar-SA"/>
        </w:rPr>
        <w:t>Wykonawcy</w:t>
      </w:r>
      <w:r w:rsidRPr="00FE04C1">
        <w:rPr>
          <w:rFonts w:ascii="Times New Roman" w:hAnsi="Times New Roman" w:cs="Times New Roman"/>
          <w:sz w:val="24"/>
          <w:szCs w:val="24"/>
          <w:lang w:eastAsia="ar-SA"/>
        </w:rPr>
        <w:t>, co najmniej na jeden dzień przed uzgodnionym terminem wykonania testów w formie mailowej, na adres e-mail: ………………………..…….</w:t>
      </w:r>
    </w:p>
    <w:p w14:paraId="1C806204" w14:textId="769FB533" w:rsidR="00797FF3" w:rsidRPr="00797FF3" w:rsidRDefault="00797FF3" w:rsidP="00797FF3">
      <w:pPr>
        <w:pStyle w:val="Bezodstpw"/>
        <w:numPr>
          <w:ilvl w:val="0"/>
          <w:numId w:val="28"/>
        </w:numPr>
        <w:ind w:left="284" w:hanging="284"/>
        <w:jc w:val="both"/>
        <w:rPr>
          <w:rFonts w:ascii="Times New Roman" w:hAnsi="Times New Roman" w:cs="Times New Roman"/>
          <w:sz w:val="24"/>
          <w:szCs w:val="24"/>
          <w:lang w:eastAsia="ar-SA"/>
        </w:rPr>
      </w:pPr>
      <w:r>
        <w:rPr>
          <w:rFonts w:ascii="Times New Roman" w:hAnsi="Times New Roman" w:cs="Times New Roman"/>
          <w:sz w:val="24"/>
          <w:szCs w:val="24"/>
          <w:lang w:eastAsia="ar-SA"/>
        </w:rPr>
        <w:t>Wykonawca</w:t>
      </w:r>
      <w:r w:rsidRPr="00797FF3">
        <w:rPr>
          <w:rFonts w:ascii="Times New Roman" w:hAnsi="Times New Roman" w:cs="Times New Roman"/>
          <w:sz w:val="24"/>
          <w:szCs w:val="24"/>
          <w:lang w:eastAsia="ar-SA"/>
        </w:rPr>
        <w:t xml:space="preserve"> zobowiązuje się do opracowania i przekazania Z</w:t>
      </w:r>
      <w:r>
        <w:rPr>
          <w:rFonts w:ascii="Times New Roman" w:hAnsi="Times New Roman" w:cs="Times New Roman"/>
          <w:sz w:val="24"/>
          <w:szCs w:val="24"/>
          <w:lang w:eastAsia="ar-SA"/>
        </w:rPr>
        <w:t>amawiającemu</w:t>
      </w:r>
      <w:r w:rsidRPr="00797FF3">
        <w:rPr>
          <w:rFonts w:ascii="Times New Roman" w:hAnsi="Times New Roman" w:cs="Times New Roman"/>
          <w:sz w:val="24"/>
          <w:szCs w:val="24"/>
          <w:lang w:eastAsia="ar-SA"/>
        </w:rPr>
        <w:t xml:space="preserve"> wyników testów specjalistycznych, o których mowa w §1 do Z</w:t>
      </w:r>
      <w:r w:rsidR="00977E4E">
        <w:rPr>
          <w:rFonts w:ascii="Times New Roman" w:hAnsi="Times New Roman" w:cs="Times New Roman"/>
          <w:sz w:val="24"/>
          <w:szCs w:val="24"/>
          <w:lang w:eastAsia="ar-SA"/>
        </w:rPr>
        <w:t>amawiającego</w:t>
      </w:r>
      <w:r w:rsidRPr="00797FF3">
        <w:rPr>
          <w:rFonts w:ascii="Times New Roman" w:hAnsi="Times New Roman" w:cs="Times New Roman"/>
          <w:sz w:val="24"/>
          <w:szCs w:val="24"/>
          <w:lang w:eastAsia="ar-SA"/>
        </w:rPr>
        <w:t xml:space="preserve"> w formie sprawozdania z testów w terminie nie dłuższym niż 5 dni roboczych od dnia wykonania testów.</w:t>
      </w:r>
    </w:p>
    <w:p w14:paraId="043CF159" w14:textId="45D1E4B5" w:rsidR="00797FF3" w:rsidRPr="00797FF3" w:rsidRDefault="00797FF3" w:rsidP="00797FF3">
      <w:pPr>
        <w:pStyle w:val="Bezodstpw"/>
        <w:numPr>
          <w:ilvl w:val="0"/>
          <w:numId w:val="28"/>
        </w:numPr>
        <w:ind w:left="284" w:hanging="284"/>
        <w:jc w:val="both"/>
        <w:rPr>
          <w:rFonts w:ascii="Times New Roman" w:hAnsi="Times New Roman" w:cs="Times New Roman"/>
          <w:sz w:val="24"/>
          <w:szCs w:val="24"/>
          <w:lang w:eastAsia="ar-SA"/>
        </w:rPr>
      </w:pPr>
      <w:r w:rsidRPr="00797FF3">
        <w:rPr>
          <w:rFonts w:ascii="Times New Roman" w:hAnsi="Times New Roman" w:cs="Times New Roman"/>
          <w:sz w:val="24"/>
          <w:szCs w:val="24"/>
          <w:lang w:eastAsia="ar-SA"/>
        </w:rPr>
        <w:t xml:space="preserve">W przypadku wykonania przez </w:t>
      </w:r>
      <w:r w:rsidR="00977E4E">
        <w:rPr>
          <w:rFonts w:ascii="Times New Roman" w:hAnsi="Times New Roman" w:cs="Times New Roman"/>
          <w:sz w:val="24"/>
          <w:szCs w:val="24"/>
          <w:lang w:eastAsia="ar-SA"/>
        </w:rPr>
        <w:t>Wykonawcę</w:t>
      </w:r>
      <w:r w:rsidRPr="00797FF3">
        <w:rPr>
          <w:rFonts w:ascii="Times New Roman" w:hAnsi="Times New Roman" w:cs="Times New Roman"/>
          <w:sz w:val="24"/>
          <w:szCs w:val="24"/>
          <w:lang w:eastAsia="ar-SA"/>
        </w:rPr>
        <w:t xml:space="preserve"> testu aparatu dla którego istnieje konieczność nagrania</w:t>
      </w:r>
      <w:r w:rsidR="00977E4E">
        <w:rPr>
          <w:rFonts w:ascii="Times New Roman" w:hAnsi="Times New Roman" w:cs="Times New Roman"/>
          <w:sz w:val="24"/>
          <w:szCs w:val="24"/>
          <w:lang w:eastAsia="ar-SA"/>
        </w:rPr>
        <w:t xml:space="preserve"> </w:t>
      </w:r>
      <w:r w:rsidRPr="00797FF3">
        <w:rPr>
          <w:rFonts w:ascii="Times New Roman" w:hAnsi="Times New Roman" w:cs="Times New Roman"/>
          <w:sz w:val="24"/>
          <w:szCs w:val="24"/>
          <w:lang w:eastAsia="ar-SA"/>
        </w:rPr>
        <w:t xml:space="preserve">i przekazania wyników badania w formacie DICOM, nagranych na płycie CD, </w:t>
      </w:r>
      <w:r w:rsidR="00977E4E">
        <w:rPr>
          <w:rFonts w:ascii="Times New Roman" w:hAnsi="Times New Roman" w:cs="Times New Roman"/>
          <w:sz w:val="24"/>
          <w:szCs w:val="24"/>
          <w:lang w:eastAsia="ar-SA"/>
        </w:rPr>
        <w:t>Wykonawca</w:t>
      </w:r>
      <w:r w:rsidRPr="00797FF3">
        <w:rPr>
          <w:rFonts w:ascii="Times New Roman" w:hAnsi="Times New Roman" w:cs="Times New Roman"/>
          <w:sz w:val="24"/>
          <w:szCs w:val="24"/>
          <w:lang w:eastAsia="ar-SA"/>
        </w:rPr>
        <w:t xml:space="preserve"> zobowiązuje się do opracowania i przekazania wyników testów do </w:t>
      </w:r>
      <w:r w:rsidR="00977E4E">
        <w:rPr>
          <w:rFonts w:ascii="Times New Roman" w:hAnsi="Times New Roman" w:cs="Times New Roman"/>
          <w:sz w:val="24"/>
          <w:szCs w:val="24"/>
          <w:lang w:eastAsia="ar-SA"/>
        </w:rPr>
        <w:t>Zamawiającego</w:t>
      </w:r>
      <w:r w:rsidRPr="00797FF3">
        <w:rPr>
          <w:rFonts w:ascii="Times New Roman" w:hAnsi="Times New Roman" w:cs="Times New Roman"/>
          <w:sz w:val="24"/>
          <w:szCs w:val="24"/>
          <w:lang w:eastAsia="ar-SA"/>
        </w:rPr>
        <w:t xml:space="preserve"> w formie sprawozdania w terminie nie dłuższym niż 5 dni roboczych od dnia otrzymania płyty CD z wynikami z badania nagranymi w formacie DICOM. </w:t>
      </w:r>
      <w:r w:rsidR="00977E4E">
        <w:rPr>
          <w:rFonts w:ascii="Times New Roman" w:hAnsi="Times New Roman" w:cs="Times New Roman"/>
          <w:sz w:val="24"/>
          <w:szCs w:val="24"/>
          <w:lang w:eastAsia="ar-SA"/>
        </w:rPr>
        <w:t>N</w:t>
      </w:r>
      <w:r w:rsidRPr="00797FF3">
        <w:rPr>
          <w:rFonts w:ascii="Times New Roman" w:hAnsi="Times New Roman" w:cs="Times New Roman"/>
          <w:sz w:val="24"/>
          <w:szCs w:val="24"/>
          <w:lang w:eastAsia="ar-SA"/>
        </w:rPr>
        <w:t xml:space="preserve">agranie w formacie DICOM </w:t>
      </w:r>
      <w:r w:rsidR="00977E4E">
        <w:rPr>
          <w:rFonts w:ascii="Times New Roman" w:hAnsi="Times New Roman" w:cs="Times New Roman"/>
          <w:sz w:val="24"/>
          <w:szCs w:val="24"/>
          <w:lang w:eastAsia="ar-SA"/>
        </w:rPr>
        <w:t>mus być</w:t>
      </w:r>
      <w:r w:rsidRPr="00797FF3">
        <w:rPr>
          <w:rFonts w:ascii="Times New Roman" w:hAnsi="Times New Roman" w:cs="Times New Roman"/>
          <w:sz w:val="24"/>
          <w:szCs w:val="24"/>
          <w:lang w:eastAsia="ar-SA"/>
        </w:rPr>
        <w:t xml:space="preserve"> pozbawione danych osobowych.</w:t>
      </w:r>
    </w:p>
    <w:p w14:paraId="31039828" w14:textId="7F13ABC9" w:rsidR="00797FF3" w:rsidRPr="00797FF3" w:rsidRDefault="00797FF3" w:rsidP="00797FF3">
      <w:pPr>
        <w:pStyle w:val="Bezodstpw"/>
        <w:numPr>
          <w:ilvl w:val="0"/>
          <w:numId w:val="28"/>
        </w:numPr>
        <w:ind w:left="284" w:hanging="284"/>
        <w:jc w:val="both"/>
        <w:rPr>
          <w:rFonts w:ascii="Times New Roman" w:hAnsi="Times New Roman" w:cs="Times New Roman"/>
          <w:sz w:val="24"/>
          <w:szCs w:val="24"/>
          <w:lang w:eastAsia="ar-SA"/>
        </w:rPr>
      </w:pPr>
      <w:r w:rsidRPr="00797FF3">
        <w:rPr>
          <w:rFonts w:ascii="Times New Roman" w:hAnsi="Times New Roman" w:cs="Times New Roman"/>
          <w:sz w:val="24"/>
          <w:szCs w:val="24"/>
          <w:lang w:eastAsia="ar-SA"/>
        </w:rPr>
        <w:t>Sprawozdanie z testów wraz z raportem (formularz wyników z pomiarów) zostanie przekazane</w:t>
      </w:r>
      <w:r w:rsidR="00977E4E">
        <w:rPr>
          <w:rFonts w:ascii="Times New Roman" w:hAnsi="Times New Roman" w:cs="Times New Roman"/>
          <w:sz w:val="24"/>
          <w:szCs w:val="24"/>
          <w:lang w:eastAsia="ar-SA"/>
        </w:rPr>
        <w:t>,</w:t>
      </w:r>
      <w:r w:rsidRPr="00797FF3">
        <w:rPr>
          <w:rFonts w:ascii="Times New Roman" w:hAnsi="Times New Roman" w:cs="Times New Roman"/>
          <w:sz w:val="24"/>
          <w:szCs w:val="24"/>
          <w:lang w:eastAsia="ar-SA"/>
        </w:rPr>
        <w:t xml:space="preserve"> w terminie nie dłuższym niż 10 dni roboczych od dnia wykonania testów, do </w:t>
      </w:r>
      <w:r w:rsidR="00977E4E">
        <w:rPr>
          <w:rFonts w:ascii="Times New Roman" w:hAnsi="Times New Roman" w:cs="Times New Roman"/>
          <w:sz w:val="24"/>
          <w:szCs w:val="24"/>
          <w:lang w:eastAsia="ar-SA"/>
        </w:rPr>
        <w:t>Zamawiającego</w:t>
      </w:r>
      <w:r w:rsidRPr="00797FF3">
        <w:rPr>
          <w:rFonts w:ascii="Times New Roman" w:hAnsi="Times New Roman" w:cs="Times New Roman"/>
          <w:sz w:val="24"/>
          <w:szCs w:val="24"/>
          <w:lang w:eastAsia="ar-SA"/>
        </w:rPr>
        <w:t xml:space="preserve"> pocztą oraz w wersji elektronicznej przesłanej mailem na adres</w:t>
      </w:r>
      <w:r w:rsidR="00977E4E">
        <w:rPr>
          <w:rFonts w:ascii="Times New Roman" w:hAnsi="Times New Roman" w:cs="Times New Roman"/>
          <w:sz w:val="24"/>
          <w:szCs w:val="24"/>
          <w:lang w:eastAsia="ar-SA"/>
        </w:rPr>
        <w:t xml:space="preserve"> przedstawiciela Zamawiającego wskazanego w umowie.</w:t>
      </w:r>
    </w:p>
    <w:p w14:paraId="236CB59F" w14:textId="6024AE1F" w:rsidR="00797FF3" w:rsidRDefault="00797FF3" w:rsidP="00797FF3">
      <w:pPr>
        <w:pStyle w:val="Bezodstpw"/>
        <w:numPr>
          <w:ilvl w:val="0"/>
          <w:numId w:val="28"/>
        </w:numPr>
        <w:ind w:left="284" w:hanging="284"/>
        <w:jc w:val="both"/>
        <w:rPr>
          <w:rFonts w:ascii="Times New Roman" w:hAnsi="Times New Roman" w:cs="Times New Roman"/>
          <w:sz w:val="24"/>
          <w:szCs w:val="24"/>
          <w:lang w:eastAsia="ar-SA"/>
        </w:rPr>
      </w:pPr>
      <w:r w:rsidRPr="00797FF3">
        <w:rPr>
          <w:rFonts w:ascii="Times New Roman" w:hAnsi="Times New Roman" w:cs="Times New Roman"/>
          <w:sz w:val="24"/>
          <w:szCs w:val="24"/>
          <w:lang w:eastAsia="ar-SA"/>
        </w:rPr>
        <w:t xml:space="preserve">W przypadku negatywnych wyników testów </w:t>
      </w:r>
      <w:r w:rsidR="00977E4E">
        <w:rPr>
          <w:rFonts w:ascii="Times New Roman" w:hAnsi="Times New Roman" w:cs="Times New Roman"/>
          <w:sz w:val="24"/>
          <w:szCs w:val="24"/>
          <w:lang w:eastAsia="ar-SA"/>
        </w:rPr>
        <w:t>Wykonawca</w:t>
      </w:r>
      <w:r w:rsidRPr="00797FF3">
        <w:rPr>
          <w:rFonts w:ascii="Times New Roman" w:hAnsi="Times New Roman" w:cs="Times New Roman"/>
          <w:sz w:val="24"/>
          <w:szCs w:val="24"/>
          <w:lang w:eastAsia="ar-SA"/>
        </w:rPr>
        <w:t xml:space="preserve"> zobowiązuje się do niezwłocznego poinformowania o tym </w:t>
      </w:r>
      <w:r w:rsidR="00977E4E">
        <w:rPr>
          <w:rFonts w:ascii="Times New Roman" w:hAnsi="Times New Roman" w:cs="Times New Roman"/>
          <w:sz w:val="24"/>
          <w:szCs w:val="24"/>
          <w:lang w:eastAsia="ar-SA"/>
        </w:rPr>
        <w:t>przedstawiciela Zamawiającego</w:t>
      </w:r>
      <w:r w:rsidRPr="00797FF3">
        <w:rPr>
          <w:rFonts w:ascii="Times New Roman" w:hAnsi="Times New Roman" w:cs="Times New Roman"/>
          <w:sz w:val="24"/>
          <w:szCs w:val="24"/>
          <w:lang w:eastAsia="ar-SA"/>
        </w:rPr>
        <w:t xml:space="preserve"> podając zakres negatywnych wyników.</w:t>
      </w:r>
    </w:p>
    <w:p w14:paraId="7F616E8F" w14:textId="7F62F14F" w:rsidR="00FE04C1" w:rsidRDefault="00FE04C1" w:rsidP="00FE04C1">
      <w:pPr>
        <w:pStyle w:val="Bezodstpw"/>
        <w:numPr>
          <w:ilvl w:val="0"/>
          <w:numId w:val="28"/>
        </w:numPr>
        <w:ind w:left="284" w:hanging="284"/>
        <w:jc w:val="both"/>
        <w:rPr>
          <w:rFonts w:ascii="Times New Roman" w:hAnsi="Times New Roman" w:cs="Times New Roman"/>
          <w:sz w:val="24"/>
          <w:szCs w:val="24"/>
          <w:lang w:eastAsia="ar-SA"/>
        </w:rPr>
      </w:pPr>
      <w:r>
        <w:rPr>
          <w:rFonts w:ascii="Times New Roman" w:hAnsi="Times New Roman" w:cs="Times New Roman"/>
          <w:sz w:val="24"/>
          <w:szCs w:val="24"/>
          <w:lang w:eastAsia="ar-SA"/>
        </w:rPr>
        <w:t>Przedstawicielem</w:t>
      </w:r>
      <w:r w:rsidRPr="00FE04C1">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Zamawiającego</w:t>
      </w:r>
      <w:r w:rsidRPr="00FE04C1">
        <w:rPr>
          <w:rFonts w:ascii="Times New Roman" w:hAnsi="Times New Roman" w:cs="Times New Roman"/>
          <w:sz w:val="24"/>
          <w:szCs w:val="24"/>
          <w:lang w:eastAsia="ar-SA"/>
        </w:rPr>
        <w:t xml:space="preserve"> odpowiedzialny</w:t>
      </w:r>
      <w:r>
        <w:rPr>
          <w:rFonts w:ascii="Times New Roman" w:hAnsi="Times New Roman" w:cs="Times New Roman"/>
          <w:sz w:val="24"/>
          <w:szCs w:val="24"/>
          <w:lang w:eastAsia="ar-SA"/>
        </w:rPr>
        <w:t>m</w:t>
      </w:r>
      <w:r w:rsidRPr="00FE04C1">
        <w:rPr>
          <w:rFonts w:ascii="Times New Roman" w:hAnsi="Times New Roman" w:cs="Times New Roman"/>
          <w:sz w:val="24"/>
          <w:szCs w:val="24"/>
          <w:lang w:eastAsia="ar-SA"/>
        </w:rPr>
        <w:t xml:space="preserve"> za ustalenie konkretnych terminów wykonania testów </w:t>
      </w:r>
      <w:r>
        <w:rPr>
          <w:rFonts w:ascii="Times New Roman" w:hAnsi="Times New Roman" w:cs="Times New Roman"/>
          <w:sz w:val="24"/>
          <w:szCs w:val="24"/>
          <w:lang w:eastAsia="ar-SA"/>
        </w:rPr>
        <w:t>jest: …………………, tel.; ………………….., e-mail: ……………………….</w:t>
      </w:r>
      <w:r w:rsidRPr="00FE04C1">
        <w:rPr>
          <w:rFonts w:ascii="Times New Roman" w:hAnsi="Times New Roman" w:cs="Times New Roman"/>
          <w:sz w:val="24"/>
          <w:szCs w:val="24"/>
          <w:lang w:eastAsia="ar-SA"/>
        </w:rPr>
        <w:t xml:space="preserve">. Przedstawiciel </w:t>
      </w:r>
      <w:r>
        <w:rPr>
          <w:rFonts w:ascii="Times New Roman" w:hAnsi="Times New Roman" w:cs="Times New Roman"/>
          <w:sz w:val="24"/>
          <w:szCs w:val="24"/>
          <w:lang w:eastAsia="ar-SA"/>
        </w:rPr>
        <w:t>Zamawiającego</w:t>
      </w:r>
      <w:r w:rsidRPr="00FE04C1">
        <w:rPr>
          <w:rFonts w:ascii="Times New Roman" w:hAnsi="Times New Roman" w:cs="Times New Roman"/>
          <w:sz w:val="24"/>
          <w:szCs w:val="24"/>
          <w:lang w:eastAsia="ar-SA"/>
        </w:rPr>
        <w:t xml:space="preserve"> ustali telefonicznie termin wykonania testu co najmniej 2 tygodnie przed upływem ważności testu podanego w umowie</w:t>
      </w:r>
      <w:r>
        <w:rPr>
          <w:rFonts w:ascii="Times New Roman" w:hAnsi="Times New Roman" w:cs="Times New Roman"/>
          <w:sz w:val="24"/>
          <w:szCs w:val="24"/>
          <w:lang w:eastAsia="ar-SA"/>
        </w:rPr>
        <w:t xml:space="preserve"> – w Załączniku Nr 1 – Formularz asortymentowo-cenowy wraz z opisem przedmiotu zamówienia</w:t>
      </w:r>
      <w:r w:rsidRPr="00FE04C1">
        <w:rPr>
          <w:rFonts w:ascii="Times New Roman" w:hAnsi="Times New Roman" w:cs="Times New Roman"/>
          <w:sz w:val="24"/>
          <w:szCs w:val="24"/>
          <w:lang w:eastAsia="ar-SA"/>
        </w:rPr>
        <w:t>.</w:t>
      </w:r>
    </w:p>
    <w:p w14:paraId="60A2ED9D" w14:textId="3DC63FEE" w:rsidR="00FE04C1" w:rsidRDefault="00FE04C1" w:rsidP="00FE04C1">
      <w:pPr>
        <w:pStyle w:val="Bezodstpw"/>
        <w:numPr>
          <w:ilvl w:val="0"/>
          <w:numId w:val="28"/>
        </w:numPr>
        <w:ind w:left="284" w:hanging="284"/>
        <w:jc w:val="both"/>
        <w:rPr>
          <w:rFonts w:ascii="Times New Roman" w:hAnsi="Times New Roman" w:cs="Times New Roman"/>
          <w:sz w:val="24"/>
          <w:szCs w:val="24"/>
          <w:lang w:eastAsia="ar-SA"/>
        </w:rPr>
      </w:pPr>
      <w:r w:rsidRPr="00FE04C1">
        <w:rPr>
          <w:rFonts w:ascii="Times New Roman" w:hAnsi="Times New Roman" w:cs="Times New Roman"/>
          <w:sz w:val="24"/>
          <w:szCs w:val="24"/>
          <w:lang w:eastAsia="ar-SA"/>
        </w:rPr>
        <w:t xml:space="preserve">Przedstawicielem </w:t>
      </w:r>
      <w:r>
        <w:rPr>
          <w:rFonts w:ascii="Times New Roman" w:hAnsi="Times New Roman" w:cs="Times New Roman"/>
          <w:sz w:val="24"/>
          <w:szCs w:val="24"/>
          <w:lang w:eastAsia="ar-SA"/>
        </w:rPr>
        <w:t>Wykonawcy</w:t>
      </w:r>
      <w:r w:rsidRPr="00FE04C1">
        <w:rPr>
          <w:rFonts w:ascii="Times New Roman" w:hAnsi="Times New Roman" w:cs="Times New Roman"/>
          <w:sz w:val="24"/>
          <w:szCs w:val="24"/>
          <w:lang w:eastAsia="ar-SA"/>
        </w:rPr>
        <w:t xml:space="preserve"> odpowiedzialnym za nadzór nad realizacją umowy jest </w:t>
      </w:r>
      <w:r>
        <w:rPr>
          <w:rFonts w:ascii="Times New Roman" w:hAnsi="Times New Roman" w:cs="Times New Roman"/>
          <w:sz w:val="24"/>
          <w:szCs w:val="24"/>
          <w:lang w:eastAsia="ar-SA"/>
        </w:rPr>
        <w:t>……………………….., tel.:…………………………,</w:t>
      </w:r>
      <w:r w:rsidRPr="00FE04C1">
        <w:rPr>
          <w:rFonts w:ascii="Times New Roman" w:hAnsi="Times New Roman" w:cs="Times New Roman"/>
          <w:sz w:val="24"/>
          <w:szCs w:val="24"/>
          <w:lang w:eastAsia="ar-SA"/>
        </w:rPr>
        <w:t xml:space="preserve"> e</w:t>
      </w:r>
      <w:r>
        <w:rPr>
          <w:rFonts w:ascii="Times New Roman" w:hAnsi="Times New Roman" w:cs="Times New Roman"/>
          <w:sz w:val="24"/>
          <w:szCs w:val="24"/>
          <w:lang w:eastAsia="ar-SA"/>
        </w:rPr>
        <w:t>-</w:t>
      </w:r>
      <w:r w:rsidRPr="00FE04C1">
        <w:rPr>
          <w:rFonts w:ascii="Times New Roman" w:hAnsi="Times New Roman" w:cs="Times New Roman"/>
          <w:sz w:val="24"/>
          <w:szCs w:val="24"/>
          <w:lang w:eastAsia="ar-SA"/>
        </w:rPr>
        <w:t xml:space="preserve">mail: </w:t>
      </w:r>
      <w:r>
        <w:rPr>
          <w:rFonts w:ascii="Times New Roman" w:hAnsi="Times New Roman" w:cs="Times New Roman"/>
          <w:sz w:val="24"/>
          <w:szCs w:val="24"/>
          <w:lang w:eastAsia="ar-SA"/>
        </w:rPr>
        <w:t>…………………………….</w:t>
      </w:r>
      <w:r w:rsidRPr="00FE04C1">
        <w:rPr>
          <w:rFonts w:ascii="Times New Roman" w:hAnsi="Times New Roman" w:cs="Times New Roman"/>
          <w:sz w:val="24"/>
          <w:szCs w:val="24"/>
          <w:lang w:eastAsia="ar-SA"/>
        </w:rPr>
        <w:t>.</w:t>
      </w:r>
    </w:p>
    <w:p w14:paraId="12077AC0" w14:textId="77777777" w:rsidR="00FE04C1" w:rsidRDefault="00FE04C1" w:rsidP="00977E4E">
      <w:pPr>
        <w:pStyle w:val="Bezodstpw"/>
        <w:numPr>
          <w:ilvl w:val="0"/>
          <w:numId w:val="28"/>
        </w:numPr>
        <w:ind w:left="284" w:hanging="426"/>
        <w:jc w:val="both"/>
        <w:rPr>
          <w:rFonts w:ascii="Times New Roman" w:hAnsi="Times New Roman" w:cs="Times New Roman"/>
          <w:sz w:val="24"/>
          <w:szCs w:val="24"/>
          <w:lang w:eastAsia="ar-SA"/>
        </w:rPr>
      </w:pPr>
      <w:r w:rsidRPr="00FE04C1">
        <w:rPr>
          <w:rFonts w:ascii="Times New Roman" w:hAnsi="Times New Roman" w:cs="Times New Roman"/>
          <w:sz w:val="24"/>
          <w:szCs w:val="24"/>
          <w:lang w:eastAsia="ar-SA"/>
        </w:rPr>
        <w:t>Terminy wykonania kolejnych testów nie mogą przekroczyć terminów ważności aktualnych testów specjalistycznych.</w:t>
      </w:r>
    </w:p>
    <w:p w14:paraId="632669DB" w14:textId="77777777" w:rsidR="00FE04C1" w:rsidRDefault="00866663" w:rsidP="00977E4E">
      <w:pPr>
        <w:pStyle w:val="Bezodstpw"/>
        <w:numPr>
          <w:ilvl w:val="0"/>
          <w:numId w:val="28"/>
        </w:numPr>
        <w:ind w:left="284" w:hanging="426"/>
        <w:jc w:val="both"/>
        <w:rPr>
          <w:rFonts w:ascii="Times New Roman" w:hAnsi="Times New Roman" w:cs="Times New Roman"/>
          <w:sz w:val="24"/>
          <w:szCs w:val="24"/>
          <w:lang w:eastAsia="ar-SA"/>
        </w:rPr>
      </w:pPr>
      <w:r w:rsidRPr="00FE04C1">
        <w:rPr>
          <w:rFonts w:ascii="Times New Roman" w:hAnsi="Times New Roman" w:cs="Times New Roman"/>
          <w:sz w:val="24"/>
          <w:szCs w:val="24"/>
          <w:lang w:eastAsia="ar-SA"/>
        </w:rPr>
        <w:t xml:space="preserve">Wykonawca oświadcza, iż posiada ubezpieczenie OC z tytułu prowadzonej działalności gospodarczej na kwotę …………………. PLN, Polisa nr …………………….,  okres ubezpieczenia od dnia …………………. r. do dnia ………………… r.  i deklaruje, że polisa będzie obwiązywać przez cały okres wykonywania umowy. </w:t>
      </w:r>
    </w:p>
    <w:p w14:paraId="594AF1CC" w14:textId="77777777" w:rsidR="00FE04C1" w:rsidRDefault="00866663" w:rsidP="00977E4E">
      <w:pPr>
        <w:pStyle w:val="Bezodstpw"/>
        <w:numPr>
          <w:ilvl w:val="0"/>
          <w:numId w:val="28"/>
        </w:numPr>
        <w:ind w:left="284" w:hanging="426"/>
        <w:jc w:val="both"/>
        <w:rPr>
          <w:rFonts w:ascii="Times New Roman" w:hAnsi="Times New Roman" w:cs="Times New Roman"/>
          <w:sz w:val="24"/>
          <w:szCs w:val="24"/>
          <w:lang w:eastAsia="ar-SA"/>
        </w:rPr>
      </w:pPr>
      <w:r w:rsidRPr="00FE04C1">
        <w:rPr>
          <w:rFonts w:ascii="Times New Roman" w:hAnsi="Times New Roman" w:cs="Times New Roman"/>
          <w:sz w:val="24"/>
          <w:szCs w:val="24"/>
          <w:lang w:eastAsia="ar-SA"/>
        </w:rPr>
        <w:lastRenderedPageBreak/>
        <w:t xml:space="preserve">Wszelkie istotne dla wykonania umowy oświadczenia winny być składane w formie pisemnej za potwierdzeniem odbioru. Fakt ich doręczenia drugiej stronie nie powinien budzić wątpliwości. Wykonawca zobowiązany jest niezwłocznie informować Zamawiającego o wszelkich zmianach danych, w tym danych osób upoważnionych do reprezentacji. W przeciwnym wypadku oświadczenia składane na dotychczasowy adres będą w pełni skuteczne. </w:t>
      </w:r>
    </w:p>
    <w:p w14:paraId="49C26116" w14:textId="77777777" w:rsidR="00FE04C1" w:rsidRDefault="00866663" w:rsidP="00977E4E">
      <w:pPr>
        <w:pStyle w:val="Bezodstpw"/>
        <w:numPr>
          <w:ilvl w:val="0"/>
          <w:numId w:val="28"/>
        </w:numPr>
        <w:ind w:left="284" w:hanging="426"/>
        <w:jc w:val="both"/>
        <w:rPr>
          <w:rFonts w:ascii="Times New Roman" w:hAnsi="Times New Roman" w:cs="Times New Roman"/>
          <w:sz w:val="24"/>
          <w:szCs w:val="24"/>
          <w:lang w:eastAsia="ar-SA"/>
        </w:rPr>
      </w:pPr>
      <w:r w:rsidRPr="00FE04C1">
        <w:rPr>
          <w:rFonts w:ascii="Times New Roman" w:hAnsi="Times New Roman" w:cs="Times New Roman"/>
          <w:sz w:val="24"/>
          <w:szCs w:val="24"/>
          <w:lang w:eastAsia="ar-SA"/>
        </w:rPr>
        <w:t>Jeżeli przy realizacji usługi pojawią się utrudnienia lub przeszkody w prawidłowym wykonaniu umowy, Wykonawca zobowiązany jest  do powiadomienia Zamawiającego bez zbędnej zwłoki pod rygorem przyjęcia, że ewentualne opóźnienia w wykonaniu usługi lub nienależyte wykonanie usługi nastąpiło z przyczyn leżących po stronie Wykonawcy.</w:t>
      </w:r>
    </w:p>
    <w:p w14:paraId="085B571E" w14:textId="1CE64A70" w:rsidR="00866663" w:rsidRPr="00FE04C1" w:rsidRDefault="00866663" w:rsidP="00977E4E">
      <w:pPr>
        <w:pStyle w:val="Bezodstpw"/>
        <w:numPr>
          <w:ilvl w:val="0"/>
          <w:numId w:val="28"/>
        </w:numPr>
        <w:ind w:left="284" w:hanging="426"/>
        <w:jc w:val="both"/>
        <w:rPr>
          <w:rFonts w:ascii="Times New Roman" w:hAnsi="Times New Roman" w:cs="Times New Roman"/>
          <w:sz w:val="24"/>
          <w:szCs w:val="24"/>
          <w:lang w:eastAsia="ar-SA"/>
        </w:rPr>
      </w:pPr>
      <w:r w:rsidRPr="00FE04C1">
        <w:rPr>
          <w:rFonts w:ascii="Times New Roman" w:hAnsi="Times New Roman" w:cs="Times New Roman"/>
          <w:sz w:val="24"/>
          <w:szCs w:val="24"/>
          <w:lang w:eastAsia="ar-SA"/>
        </w:rPr>
        <w:t xml:space="preserve">W związku z obowiązkami Zamawiającego wynikających z ustawowych obowiązków obronnych oraz kryzysowych i nadzwyczajnych Wykonawca zobowiązany jest do zapewnienia ciągłości realizacji usługi w sytuacjach kryzysowych i stanach nadzwyczajnych w których Zamawiający obowiązany jest do działania. </w:t>
      </w:r>
    </w:p>
    <w:p w14:paraId="5EC766BC" w14:textId="77777777" w:rsidR="004707D6" w:rsidRDefault="004707D6" w:rsidP="00E63BD7">
      <w:pPr>
        <w:pStyle w:val="Akapitzlist"/>
        <w:tabs>
          <w:tab w:val="left" w:pos="4253"/>
        </w:tabs>
        <w:spacing w:line="276" w:lineRule="auto"/>
        <w:ind w:left="0"/>
        <w:jc w:val="center"/>
        <w:rPr>
          <w:rFonts w:eastAsia="Calibri"/>
          <w:b/>
          <w:bCs/>
          <w:color w:val="000000"/>
        </w:rPr>
      </w:pPr>
    </w:p>
    <w:p w14:paraId="56C5D04E" w14:textId="5AA60EF3" w:rsidR="00866663" w:rsidRPr="00D22A48" w:rsidRDefault="00866663" w:rsidP="00E63BD7">
      <w:pPr>
        <w:pStyle w:val="Akapitzlist"/>
        <w:tabs>
          <w:tab w:val="left" w:pos="4253"/>
        </w:tabs>
        <w:spacing w:line="276" w:lineRule="auto"/>
        <w:ind w:left="0"/>
        <w:jc w:val="center"/>
        <w:rPr>
          <w:rFonts w:eastAsia="Calibri"/>
          <w:b/>
          <w:bCs/>
          <w:color w:val="000000"/>
        </w:rPr>
      </w:pPr>
      <w:r w:rsidRPr="00D22A48">
        <w:rPr>
          <w:rFonts w:eastAsia="Calibri"/>
          <w:b/>
          <w:bCs/>
          <w:color w:val="000000"/>
        </w:rPr>
        <w:t xml:space="preserve">§ </w:t>
      </w:r>
      <w:r w:rsidR="001A0EBC">
        <w:rPr>
          <w:rFonts w:eastAsia="Calibri"/>
          <w:b/>
          <w:bCs/>
          <w:color w:val="000000"/>
        </w:rPr>
        <w:t>5</w:t>
      </w:r>
      <w:r w:rsidR="002E2B0C">
        <w:rPr>
          <w:rFonts w:eastAsia="Calibri"/>
          <w:b/>
          <w:bCs/>
          <w:color w:val="000000"/>
        </w:rPr>
        <w:t>.</w:t>
      </w:r>
    </w:p>
    <w:p w14:paraId="7DD5238A" w14:textId="77777777" w:rsidR="00866663" w:rsidRPr="00D22A48" w:rsidRDefault="00866663" w:rsidP="00866663">
      <w:pPr>
        <w:autoSpaceDE w:val="0"/>
        <w:autoSpaceDN w:val="0"/>
        <w:adjustRightInd w:val="0"/>
        <w:jc w:val="center"/>
        <w:rPr>
          <w:rFonts w:eastAsia="Calibri"/>
          <w:b/>
          <w:bCs/>
          <w:i/>
          <w:iCs/>
          <w:color w:val="000000"/>
        </w:rPr>
      </w:pPr>
      <w:r w:rsidRPr="00D22A48">
        <w:rPr>
          <w:rFonts w:eastAsia="Calibri"/>
          <w:b/>
          <w:bCs/>
          <w:color w:val="000000"/>
        </w:rPr>
        <w:t>(z</w:t>
      </w:r>
      <w:r w:rsidRPr="00D22A48">
        <w:rPr>
          <w:rFonts w:eastAsia="Calibri"/>
          <w:b/>
          <w:bCs/>
          <w:i/>
          <w:iCs/>
          <w:color w:val="000000"/>
        </w:rPr>
        <w:t>astosowanie zapisów niniejszego paragrafu uzależnione jest od deklaracji Wykonawcy)</w:t>
      </w:r>
    </w:p>
    <w:p w14:paraId="74C151DA"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jc w:val="both"/>
        <w:rPr>
          <w:rFonts w:eastAsia="Calibri"/>
          <w:color w:val="000000"/>
        </w:rPr>
      </w:pPr>
      <w:r w:rsidRPr="00D22A48">
        <w:rPr>
          <w:rFonts w:eastAsia="Calibri"/>
          <w:color w:val="000000"/>
        </w:rPr>
        <w:t>Wykonawca wykona przedmiot umowy własnymi siłami/przy udziale podwykonawców.</w:t>
      </w:r>
    </w:p>
    <w:p w14:paraId="376E079D"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jc w:val="both"/>
        <w:rPr>
          <w:rFonts w:eastAsia="Calibri"/>
          <w:color w:val="000000"/>
        </w:rPr>
      </w:pPr>
      <w:r w:rsidRPr="00D22A48">
        <w:rPr>
          <w:rFonts w:eastAsia="Calibri"/>
          <w:color w:val="000000"/>
        </w:rPr>
        <w:t xml:space="preserve">Wykonawca powierzy podwykonawcom wykonanie następujących usług stanowiących część przedmiotu niniejszej umowy: </w:t>
      </w:r>
    </w:p>
    <w:p w14:paraId="1326EFC6" w14:textId="77777777" w:rsidR="00866663" w:rsidRPr="00D22A48" w:rsidRDefault="00866663" w:rsidP="00866663">
      <w:pPr>
        <w:autoSpaceDE w:val="0"/>
        <w:autoSpaceDN w:val="0"/>
        <w:adjustRightInd w:val="0"/>
        <w:spacing w:line="276" w:lineRule="auto"/>
        <w:ind w:left="426"/>
        <w:jc w:val="both"/>
        <w:rPr>
          <w:rFonts w:eastAsia="Calibri"/>
          <w:strike/>
          <w:color w:val="000000"/>
        </w:rPr>
      </w:pPr>
      <w:r w:rsidRPr="00D22A48">
        <w:rPr>
          <w:rFonts w:eastAsia="Calibri"/>
          <w:strike/>
          <w:color w:val="000000"/>
        </w:rPr>
        <w:t xml:space="preserve">................................................................................................................................................................................................................................................................................................ </w:t>
      </w:r>
    </w:p>
    <w:p w14:paraId="57C93B52"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jc w:val="both"/>
        <w:rPr>
          <w:rFonts w:eastAsia="Calibri"/>
          <w:color w:val="000000"/>
        </w:rPr>
      </w:pPr>
      <w:r w:rsidRPr="00D22A48">
        <w:rPr>
          <w:rFonts w:eastAsia="Calibri"/>
          <w:color w:val="000000"/>
        </w:rPr>
        <w:t xml:space="preserve">Powierzenie wykonania części przedmiotu umowy podwykonawcy nie wyłącza obowiązku spełnienia przez Wykonawcę wszystkich wymogów określonych postanowieniami niniejszej umowy. </w:t>
      </w:r>
    </w:p>
    <w:p w14:paraId="5DF5A210"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jc w:val="both"/>
        <w:rPr>
          <w:rFonts w:eastAsia="Calibri"/>
          <w:b/>
        </w:rPr>
      </w:pPr>
      <w:r w:rsidRPr="00D22A48">
        <w:rPr>
          <w:rFonts w:eastAsia="Calibri"/>
          <w:color w:val="000000"/>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pozostałych przypadkach zmiana podwykonawcy następuję za uprzednim poinformowaniem o tym fakcie Zamawiającego, dokonanym co najmniej na 5 dni przed dokonaniem zmiany podwykonawcy. </w:t>
      </w:r>
    </w:p>
    <w:p w14:paraId="33572185"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jc w:val="both"/>
        <w:rPr>
          <w:rFonts w:eastAsia="Calibri"/>
        </w:rPr>
      </w:pPr>
      <w:r w:rsidRPr="00D22A48">
        <w:rPr>
          <w:rFonts w:eastAsia="Calibri"/>
        </w:rPr>
        <w:t>Wykonawca ponosi odpowiedzialność za dochowanie przez podwykonawców warunków niniejszej umowy oraz odpowiada za ich działania lub zaniechania jak za swoje własne.</w:t>
      </w:r>
      <w:r w:rsidRPr="00D22A48">
        <w:rPr>
          <w:rFonts w:eastAsia="Calibri"/>
          <w:b/>
        </w:rPr>
        <w:t xml:space="preserve"> </w:t>
      </w:r>
    </w:p>
    <w:p w14:paraId="30ADBFC3"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jc w:val="both"/>
        <w:rPr>
          <w:rFonts w:eastAsia="Calibri"/>
        </w:rPr>
      </w:pPr>
      <w:r w:rsidRPr="00D22A48">
        <w:rPr>
          <w:rFonts w:eastAsia="Calibri"/>
        </w:rPr>
        <w:t>Wykonawca nie może zlecić przyjmowania zleceń podwykonawcom ani również umożliwić im wystawiania faktur Zamawiającemu.</w:t>
      </w:r>
    </w:p>
    <w:p w14:paraId="14A26A84" w14:textId="77777777" w:rsidR="00866663" w:rsidRPr="00D22A48" w:rsidRDefault="00866663" w:rsidP="0068697C">
      <w:pPr>
        <w:pStyle w:val="Akapitzlist"/>
        <w:widowControl/>
        <w:numPr>
          <w:ilvl w:val="0"/>
          <w:numId w:val="11"/>
        </w:numPr>
        <w:suppressAutoHyphens w:val="0"/>
        <w:autoSpaceDE w:val="0"/>
        <w:autoSpaceDN w:val="0"/>
        <w:adjustRightInd w:val="0"/>
        <w:spacing w:line="276" w:lineRule="auto"/>
        <w:ind w:left="426" w:hanging="426"/>
        <w:contextualSpacing/>
        <w:jc w:val="both"/>
        <w:rPr>
          <w:color w:val="000000"/>
        </w:rPr>
      </w:pPr>
      <w:r w:rsidRPr="00D22A48">
        <w:rPr>
          <w:color w:val="000000"/>
        </w:rPr>
        <w:t>Wykonawca zobowiązany jest na żądanie Zamawiającego udzielić mu wszelkich</w:t>
      </w:r>
      <w:r w:rsidRPr="00D22A48">
        <w:rPr>
          <w:color w:val="000000"/>
        </w:rPr>
        <w:br/>
        <w:t xml:space="preserve">informacji dotyczących podwykonawców. </w:t>
      </w:r>
    </w:p>
    <w:p w14:paraId="35DD1927" w14:textId="77777777" w:rsidR="00866663" w:rsidRPr="00D22A48" w:rsidRDefault="00866663" w:rsidP="0068697C">
      <w:pPr>
        <w:pStyle w:val="Akapitzlist"/>
        <w:widowControl/>
        <w:numPr>
          <w:ilvl w:val="0"/>
          <w:numId w:val="11"/>
        </w:numPr>
        <w:suppressAutoHyphens w:val="0"/>
        <w:autoSpaceDE w:val="0"/>
        <w:autoSpaceDN w:val="0"/>
        <w:adjustRightInd w:val="0"/>
        <w:spacing w:line="276" w:lineRule="auto"/>
        <w:ind w:left="426" w:hanging="426"/>
        <w:contextualSpacing/>
        <w:jc w:val="both"/>
        <w:rPr>
          <w:rFonts w:eastAsia="Calibri"/>
        </w:rPr>
      </w:pPr>
      <w:r w:rsidRPr="00D22A48">
        <w:rPr>
          <w:color w:val="000000"/>
        </w:rPr>
        <w:t xml:space="preserve">Wykonawca jest zobowiązany przedłożyć Zamawiającemu poświadczoną za zgodność z oryginałem umowę o podwykonawstwo w terminie 7 dni od dnia jej zawarcia jak również zmiany do tej umowy w terminie 7 dni od dnia ich wprowadzenia. </w:t>
      </w:r>
    </w:p>
    <w:p w14:paraId="7E1AC6C7" w14:textId="77777777" w:rsidR="00866663" w:rsidRPr="00D22A48" w:rsidRDefault="00866663" w:rsidP="0068697C">
      <w:pPr>
        <w:pStyle w:val="Akapitzlist"/>
        <w:widowControl/>
        <w:numPr>
          <w:ilvl w:val="0"/>
          <w:numId w:val="11"/>
        </w:numPr>
        <w:suppressAutoHyphens w:val="0"/>
        <w:autoSpaceDE w:val="0"/>
        <w:autoSpaceDN w:val="0"/>
        <w:adjustRightInd w:val="0"/>
        <w:spacing w:line="276" w:lineRule="auto"/>
        <w:ind w:left="426" w:hanging="426"/>
        <w:contextualSpacing/>
        <w:jc w:val="both"/>
      </w:pPr>
      <w:r w:rsidRPr="00D22A48">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6448C9C9"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hanging="426"/>
        <w:jc w:val="both"/>
        <w:rPr>
          <w:rFonts w:eastAsia="Calibri"/>
        </w:rPr>
      </w:pPr>
      <w:r w:rsidRPr="00D22A48">
        <w:rPr>
          <w:color w:val="000000"/>
        </w:rPr>
        <w:lastRenderedPageBreak/>
        <w:t>Termin zapłaty wynagrodzenia podwykonawcy, przewidziany w umowie o podwykonawstwo, nie może być dłuższy niż 30 dni, od dnia doręczenia Wykonawcy faktur potwierdzających wykonanie zleconej podwykonawcy usługi.</w:t>
      </w:r>
    </w:p>
    <w:p w14:paraId="577209D9" w14:textId="77777777" w:rsidR="00866663" w:rsidRPr="00D22A48" w:rsidRDefault="00866663" w:rsidP="0068697C">
      <w:pPr>
        <w:widowControl/>
        <w:numPr>
          <w:ilvl w:val="0"/>
          <w:numId w:val="11"/>
        </w:numPr>
        <w:suppressAutoHyphens w:val="0"/>
        <w:autoSpaceDE w:val="0"/>
        <w:autoSpaceDN w:val="0"/>
        <w:adjustRightInd w:val="0"/>
        <w:spacing w:line="276" w:lineRule="auto"/>
        <w:ind w:left="426"/>
        <w:jc w:val="both"/>
        <w:rPr>
          <w:rFonts w:eastAsia="Calibri"/>
        </w:rPr>
      </w:pPr>
      <w:r w:rsidRPr="00D22A48">
        <w:t>Ustala się wysokość kar umownych naliczanych Wykonawcy z tytułu:</w:t>
      </w:r>
    </w:p>
    <w:p w14:paraId="4CF09DE7" w14:textId="494445C3" w:rsidR="00866663" w:rsidRPr="00D22A48" w:rsidRDefault="00866663" w:rsidP="00866663">
      <w:pPr>
        <w:autoSpaceDE w:val="0"/>
        <w:autoSpaceDN w:val="0"/>
        <w:adjustRightInd w:val="0"/>
        <w:spacing w:line="276" w:lineRule="auto"/>
        <w:ind w:left="426" w:hanging="284"/>
        <w:jc w:val="both"/>
      </w:pPr>
      <w:r w:rsidRPr="00D22A48">
        <w:t xml:space="preserve">1) braku zapłaty lub nieterminowej zapłaty wynagrodzenia należnego podwykonawcom </w:t>
      </w:r>
      <w:bookmarkStart w:id="0" w:name="_Hlk93343093"/>
      <w:r w:rsidRPr="00D22A48">
        <w:t xml:space="preserve">w wysokości 5 % łącznej wartości wynagrodzenia netto, o którym mowa w § </w:t>
      </w:r>
      <w:r w:rsidR="00E63BD7" w:rsidRPr="00D22A48">
        <w:t>4</w:t>
      </w:r>
      <w:r w:rsidRPr="00D22A48">
        <w:t xml:space="preserve"> umowy, za każde naruszenie oddzielnie,</w:t>
      </w:r>
    </w:p>
    <w:bookmarkEnd w:id="0"/>
    <w:p w14:paraId="45E6791D" w14:textId="1FD7A532" w:rsidR="00866663" w:rsidRPr="00D22A48" w:rsidRDefault="00866663" w:rsidP="0068697C">
      <w:pPr>
        <w:pStyle w:val="Akapitzlist"/>
        <w:widowControl/>
        <w:numPr>
          <w:ilvl w:val="0"/>
          <w:numId w:val="12"/>
        </w:numPr>
        <w:suppressAutoHyphens w:val="0"/>
        <w:autoSpaceDE w:val="0"/>
        <w:autoSpaceDN w:val="0"/>
        <w:adjustRightInd w:val="0"/>
        <w:spacing w:line="276" w:lineRule="auto"/>
        <w:ind w:left="426" w:hanging="284"/>
        <w:contextualSpacing/>
        <w:jc w:val="both"/>
      </w:pPr>
      <w:r w:rsidRPr="00D22A48">
        <w:rPr>
          <w:color w:val="000000"/>
        </w:rPr>
        <w:t>nieprzedłożenia poświadczonej za zgodność z oryginałem kopii umowy o</w:t>
      </w:r>
      <w:r w:rsidRPr="00D22A48">
        <w:rPr>
          <w:i/>
          <w:iCs/>
          <w:color w:val="000000"/>
        </w:rPr>
        <w:t xml:space="preserve"> </w:t>
      </w:r>
      <w:r w:rsidRPr="00D22A48">
        <w:rPr>
          <w:color w:val="000000"/>
        </w:rPr>
        <w:t xml:space="preserve">podwykonawstwo lub jej zmiany, </w:t>
      </w:r>
      <w:r w:rsidRPr="00D22A48">
        <w:t xml:space="preserve">w wysokości 5 % łącznej wartości wynagrodzenia netto, o którym mowa w § </w:t>
      </w:r>
      <w:r w:rsidR="00E63BD7" w:rsidRPr="00D22A48">
        <w:t>4</w:t>
      </w:r>
      <w:r w:rsidRPr="00D22A48">
        <w:t xml:space="preserve"> umowy, za każde naruszenie oddzielnie,</w:t>
      </w:r>
    </w:p>
    <w:p w14:paraId="35C13157" w14:textId="04DBA2D0" w:rsidR="00866663" w:rsidRPr="00D22A48" w:rsidRDefault="00866663" w:rsidP="0068697C">
      <w:pPr>
        <w:pStyle w:val="Akapitzlist"/>
        <w:widowControl/>
        <w:numPr>
          <w:ilvl w:val="0"/>
          <w:numId w:val="12"/>
        </w:numPr>
        <w:suppressAutoHyphens w:val="0"/>
        <w:autoSpaceDE w:val="0"/>
        <w:autoSpaceDN w:val="0"/>
        <w:adjustRightInd w:val="0"/>
        <w:spacing w:line="276" w:lineRule="auto"/>
        <w:ind w:left="426" w:hanging="284"/>
        <w:contextualSpacing/>
        <w:jc w:val="both"/>
        <w:rPr>
          <w:color w:val="000000"/>
        </w:rPr>
      </w:pPr>
      <w:r w:rsidRPr="00D22A48">
        <w:rPr>
          <w:color w:val="000000"/>
        </w:rPr>
        <w:t xml:space="preserve">w przypadku braku zmiany umowy o podwykonawstwo w zakresie terminu zapłaty </w:t>
      </w:r>
      <w:r w:rsidRPr="00D22A48">
        <w:t xml:space="preserve">w wysokości 5 % łącznej wartości wynagrodzenia netto, o którym mowa w § </w:t>
      </w:r>
      <w:r w:rsidR="00AF2606">
        <w:t xml:space="preserve">6 </w:t>
      </w:r>
      <w:r w:rsidRPr="00D22A48">
        <w:t xml:space="preserve">umowy, za każde naruszenie oddzielnie. </w:t>
      </w:r>
    </w:p>
    <w:p w14:paraId="69F24842" w14:textId="77777777" w:rsidR="00E63BD7" w:rsidRPr="00D22A48" w:rsidRDefault="00E63BD7" w:rsidP="002923DE">
      <w:pPr>
        <w:tabs>
          <w:tab w:val="left" w:pos="1004"/>
        </w:tabs>
        <w:jc w:val="center"/>
        <w:rPr>
          <w:b/>
          <w:bCs/>
          <w:lang w:eastAsia="ar-SA"/>
        </w:rPr>
      </w:pPr>
    </w:p>
    <w:p w14:paraId="64AF16F9" w14:textId="1A6113E6" w:rsidR="00974DD8" w:rsidRPr="00D22A48" w:rsidRDefault="00974DD8" w:rsidP="002923DE">
      <w:pPr>
        <w:tabs>
          <w:tab w:val="left" w:pos="1004"/>
        </w:tabs>
        <w:jc w:val="center"/>
        <w:rPr>
          <w:b/>
          <w:bCs/>
          <w:lang w:eastAsia="ar-SA"/>
        </w:rPr>
      </w:pPr>
      <w:r w:rsidRPr="00D22A48">
        <w:rPr>
          <w:b/>
          <w:bCs/>
          <w:lang w:eastAsia="ar-SA"/>
        </w:rPr>
        <w:t xml:space="preserve">§ </w:t>
      </w:r>
      <w:r w:rsidR="00014565">
        <w:rPr>
          <w:b/>
          <w:bCs/>
          <w:lang w:eastAsia="ar-SA"/>
        </w:rPr>
        <w:t>6</w:t>
      </w:r>
      <w:r w:rsidRPr="00D22A48">
        <w:rPr>
          <w:b/>
          <w:bCs/>
          <w:lang w:eastAsia="ar-SA"/>
        </w:rPr>
        <w:t>.</w:t>
      </w:r>
    </w:p>
    <w:p w14:paraId="61A31D95" w14:textId="0F05BA69" w:rsidR="00866663" w:rsidRDefault="00974DD8" w:rsidP="0068697C">
      <w:pPr>
        <w:pStyle w:val="Bezodstpw"/>
        <w:numPr>
          <w:ilvl w:val="0"/>
          <w:numId w:val="4"/>
        </w:numPr>
        <w:ind w:left="284" w:hanging="284"/>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Za wykonanie </w:t>
      </w:r>
      <w:r w:rsidR="00977E4E">
        <w:rPr>
          <w:rFonts w:ascii="Times New Roman" w:hAnsi="Times New Roman" w:cs="Times New Roman"/>
          <w:sz w:val="24"/>
          <w:szCs w:val="24"/>
          <w:lang w:eastAsia="ar-SA"/>
        </w:rPr>
        <w:t>usług</w:t>
      </w:r>
      <w:r w:rsidRPr="00D22A48">
        <w:rPr>
          <w:rFonts w:ascii="Times New Roman" w:hAnsi="Times New Roman" w:cs="Times New Roman"/>
          <w:sz w:val="24"/>
          <w:szCs w:val="24"/>
          <w:lang w:eastAsia="ar-SA"/>
        </w:rPr>
        <w:t xml:space="preserve"> wymienionych w § 1 niniejszej umowy ustala się </w:t>
      </w:r>
      <w:r w:rsidR="00977E4E">
        <w:rPr>
          <w:rFonts w:ascii="Times New Roman" w:hAnsi="Times New Roman" w:cs="Times New Roman"/>
          <w:sz w:val="24"/>
          <w:szCs w:val="24"/>
          <w:lang w:eastAsia="ar-SA"/>
        </w:rPr>
        <w:t xml:space="preserve">maksymalne </w:t>
      </w:r>
      <w:r w:rsidRPr="00D22A48">
        <w:rPr>
          <w:rFonts w:ascii="Times New Roman" w:hAnsi="Times New Roman" w:cs="Times New Roman"/>
          <w:sz w:val="24"/>
          <w:szCs w:val="24"/>
          <w:lang w:eastAsia="ar-SA"/>
        </w:rPr>
        <w:t>wynagrodzenie ryczałtowe w wysokości netto:</w:t>
      </w:r>
      <w:r w:rsidR="00F56A2C" w:rsidRPr="00D22A48">
        <w:rPr>
          <w:rFonts w:ascii="Times New Roman" w:hAnsi="Times New Roman" w:cs="Times New Roman"/>
          <w:sz w:val="24"/>
          <w:szCs w:val="24"/>
          <w:lang w:eastAsia="ar-SA"/>
        </w:rPr>
        <w:t xml:space="preserve"> </w:t>
      </w:r>
      <w:r w:rsidR="00FF38E2" w:rsidRPr="00D22A48">
        <w:rPr>
          <w:rFonts w:ascii="Times New Roman" w:hAnsi="Times New Roman" w:cs="Times New Roman"/>
          <w:b/>
          <w:bCs/>
          <w:sz w:val="24"/>
          <w:szCs w:val="24"/>
          <w:lang w:eastAsia="ar-SA"/>
        </w:rPr>
        <w:t>…………………</w:t>
      </w:r>
      <w:r w:rsidRPr="00D22A48">
        <w:rPr>
          <w:rFonts w:ascii="Times New Roman" w:hAnsi="Times New Roman" w:cs="Times New Roman"/>
          <w:b/>
          <w:sz w:val="24"/>
          <w:szCs w:val="24"/>
          <w:lang w:eastAsia="ar-SA"/>
        </w:rPr>
        <w:t xml:space="preserve"> zł</w:t>
      </w:r>
      <w:r w:rsidR="007043E7" w:rsidRPr="00D22A48">
        <w:rPr>
          <w:rFonts w:ascii="Times New Roman" w:hAnsi="Times New Roman" w:cs="Times New Roman"/>
          <w:b/>
          <w:sz w:val="24"/>
          <w:szCs w:val="24"/>
          <w:lang w:eastAsia="ar-SA"/>
        </w:rPr>
        <w:t xml:space="preserve"> (</w:t>
      </w:r>
      <w:r w:rsidRPr="00D22A48">
        <w:rPr>
          <w:rFonts w:ascii="Times New Roman" w:hAnsi="Times New Roman" w:cs="Times New Roman"/>
          <w:sz w:val="24"/>
          <w:szCs w:val="24"/>
          <w:lang w:eastAsia="ar-SA"/>
        </w:rPr>
        <w:t xml:space="preserve">słownie: </w:t>
      </w:r>
      <w:r w:rsidR="00FF38E2" w:rsidRPr="00D22A48">
        <w:rPr>
          <w:rFonts w:ascii="Times New Roman" w:hAnsi="Times New Roman" w:cs="Times New Roman"/>
          <w:b/>
          <w:bCs/>
          <w:sz w:val="24"/>
          <w:szCs w:val="24"/>
          <w:lang w:eastAsia="ar-SA"/>
        </w:rPr>
        <w:t>…………………</w:t>
      </w:r>
      <w:r w:rsidR="007043E7" w:rsidRPr="00D22A48">
        <w:rPr>
          <w:rFonts w:ascii="Times New Roman" w:hAnsi="Times New Roman" w:cs="Times New Roman"/>
          <w:b/>
          <w:bCs/>
          <w:sz w:val="24"/>
          <w:szCs w:val="24"/>
          <w:lang w:eastAsia="ar-SA"/>
        </w:rPr>
        <w:t xml:space="preserve"> złotych </w:t>
      </w:r>
      <w:r w:rsidR="00156EB4" w:rsidRPr="00D22A48">
        <w:rPr>
          <w:rFonts w:ascii="Times New Roman" w:hAnsi="Times New Roman" w:cs="Times New Roman"/>
          <w:b/>
          <w:bCs/>
          <w:sz w:val="24"/>
          <w:szCs w:val="24"/>
          <w:lang w:eastAsia="ar-SA"/>
        </w:rPr>
        <w:t>00</w:t>
      </w:r>
      <w:r w:rsidR="007043E7" w:rsidRPr="00D22A48">
        <w:rPr>
          <w:rFonts w:ascii="Times New Roman" w:hAnsi="Times New Roman" w:cs="Times New Roman"/>
          <w:b/>
          <w:bCs/>
          <w:sz w:val="24"/>
          <w:szCs w:val="24"/>
          <w:lang w:eastAsia="ar-SA"/>
        </w:rPr>
        <w:t>/100</w:t>
      </w:r>
      <w:r w:rsidRPr="00D22A48">
        <w:rPr>
          <w:rFonts w:ascii="Times New Roman" w:hAnsi="Times New Roman" w:cs="Times New Roman"/>
          <w:sz w:val="24"/>
          <w:szCs w:val="24"/>
          <w:lang w:eastAsia="ar-SA"/>
        </w:rPr>
        <w:t xml:space="preserve">) powiększone o należny podatek od towarów i usług  tj. brutto: </w:t>
      </w:r>
      <w:r w:rsidR="00FF38E2" w:rsidRPr="00D22A48">
        <w:rPr>
          <w:rFonts w:ascii="Times New Roman" w:hAnsi="Times New Roman" w:cs="Times New Roman"/>
          <w:b/>
          <w:sz w:val="24"/>
          <w:szCs w:val="24"/>
          <w:lang w:eastAsia="ar-SA"/>
        </w:rPr>
        <w:t>……………..</w:t>
      </w:r>
      <w:r w:rsidRPr="00D22A48">
        <w:rPr>
          <w:rFonts w:ascii="Times New Roman" w:hAnsi="Times New Roman" w:cs="Times New Roman"/>
          <w:sz w:val="24"/>
          <w:szCs w:val="24"/>
          <w:lang w:eastAsia="ar-SA"/>
        </w:rPr>
        <w:t xml:space="preserve"> (słownie: </w:t>
      </w:r>
      <w:r w:rsidR="00FF38E2" w:rsidRPr="00D22A48">
        <w:rPr>
          <w:rFonts w:ascii="Times New Roman" w:hAnsi="Times New Roman" w:cs="Times New Roman"/>
          <w:b/>
          <w:bCs/>
          <w:sz w:val="24"/>
          <w:szCs w:val="24"/>
          <w:lang w:eastAsia="ar-SA"/>
        </w:rPr>
        <w:t>………………………..</w:t>
      </w:r>
      <w:r w:rsidR="00042199" w:rsidRPr="00D22A48">
        <w:rPr>
          <w:rFonts w:ascii="Times New Roman" w:hAnsi="Times New Roman" w:cs="Times New Roman"/>
          <w:b/>
          <w:bCs/>
          <w:sz w:val="24"/>
          <w:szCs w:val="24"/>
          <w:lang w:eastAsia="ar-SA"/>
        </w:rPr>
        <w:t xml:space="preserve"> złotych 00</w:t>
      </w:r>
      <w:r w:rsidR="007043E7" w:rsidRPr="00D22A48">
        <w:rPr>
          <w:rFonts w:ascii="Times New Roman" w:hAnsi="Times New Roman" w:cs="Times New Roman"/>
          <w:b/>
          <w:bCs/>
          <w:sz w:val="24"/>
          <w:szCs w:val="24"/>
          <w:lang w:eastAsia="ar-SA"/>
        </w:rPr>
        <w:t>/100</w:t>
      </w:r>
      <w:r w:rsidRPr="00D22A48">
        <w:rPr>
          <w:rFonts w:ascii="Times New Roman" w:hAnsi="Times New Roman" w:cs="Times New Roman"/>
          <w:sz w:val="24"/>
          <w:szCs w:val="24"/>
          <w:lang w:eastAsia="ar-SA"/>
        </w:rPr>
        <w:t>).</w:t>
      </w:r>
    </w:p>
    <w:p w14:paraId="0B1C1FB6" w14:textId="51D6F2BD" w:rsidR="00014565" w:rsidRDefault="00977E4E" w:rsidP="0068697C">
      <w:pPr>
        <w:pStyle w:val="Bezodstpw"/>
        <w:numPr>
          <w:ilvl w:val="0"/>
          <w:numId w:val="4"/>
        </w:numPr>
        <w:ind w:left="284" w:hanging="284"/>
        <w:jc w:val="both"/>
        <w:rPr>
          <w:rFonts w:ascii="Times New Roman" w:hAnsi="Times New Roman" w:cs="Times New Roman"/>
          <w:sz w:val="24"/>
          <w:szCs w:val="24"/>
          <w:lang w:eastAsia="ar-SA"/>
        </w:rPr>
      </w:pPr>
      <w:r w:rsidRPr="00977E4E">
        <w:rPr>
          <w:rFonts w:ascii="Times New Roman" w:hAnsi="Times New Roman" w:cs="Times New Roman"/>
          <w:sz w:val="24"/>
          <w:szCs w:val="24"/>
        </w:rPr>
        <w:t xml:space="preserve">Rozliczenia stron za wykonanie świadczeń będących przedmiotem niniejszej umowy, dokonywane będą na podstawie cen jednostkowych zawartych w </w:t>
      </w:r>
      <w:r>
        <w:rPr>
          <w:rFonts w:ascii="Times New Roman" w:hAnsi="Times New Roman" w:cs="Times New Roman"/>
          <w:sz w:val="24"/>
          <w:szCs w:val="24"/>
        </w:rPr>
        <w:t>Z</w:t>
      </w:r>
      <w:r w:rsidRPr="00977E4E">
        <w:rPr>
          <w:rFonts w:ascii="Times New Roman" w:hAnsi="Times New Roman" w:cs="Times New Roman"/>
          <w:sz w:val="24"/>
          <w:szCs w:val="24"/>
        </w:rPr>
        <w:t xml:space="preserve">ałączniku </w:t>
      </w:r>
      <w:r>
        <w:rPr>
          <w:rFonts w:ascii="Times New Roman" w:hAnsi="Times New Roman" w:cs="Times New Roman"/>
          <w:sz w:val="24"/>
          <w:szCs w:val="24"/>
        </w:rPr>
        <w:t>N</w:t>
      </w:r>
      <w:r w:rsidRPr="00977E4E">
        <w:rPr>
          <w:rFonts w:ascii="Times New Roman" w:hAnsi="Times New Roman" w:cs="Times New Roman"/>
          <w:sz w:val="24"/>
          <w:szCs w:val="24"/>
        </w:rPr>
        <w:t>r 1 załączonym do niniejszej umowy i ilości wykonanych testów zgodnie ze zleceniem.</w:t>
      </w:r>
    </w:p>
    <w:p w14:paraId="0579EDA9" w14:textId="1A4A1EB1" w:rsidR="00866663" w:rsidRPr="00D22A48" w:rsidRDefault="00866663" w:rsidP="0068697C">
      <w:pPr>
        <w:pStyle w:val="Bezodstpw"/>
        <w:numPr>
          <w:ilvl w:val="0"/>
          <w:numId w:val="4"/>
        </w:numPr>
        <w:ind w:left="284" w:hanging="284"/>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Wynagrodzenie obejmuje wszystkie koszty związane z realizacją umowy, w tym ryzyko Wykonawcy z tytułu oszacowania wszelkich kosztów związanych z realizacją umowy</w:t>
      </w:r>
      <w:r w:rsidR="00D57F74" w:rsidRPr="00D22A48">
        <w:rPr>
          <w:rFonts w:ascii="Times New Roman" w:hAnsi="Times New Roman" w:cs="Times New Roman"/>
          <w:sz w:val="24"/>
          <w:szCs w:val="24"/>
          <w:lang w:eastAsia="ar-SA"/>
        </w:rPr>
        <w:t xml:space="preserve"> </w:t>
      </w:r>
      <w:r w:rsidRPr="00D22A48">
        <w:rPr>
          <w:rFonts w:ascii="Times New Roman" w:hAnsi="Times New Roman" w:cs="Times New Roman"/>
          <w:sz w:val="24"/>
          <w:szCs w:val="24"/>
          <w:lang w:eastAsia="ar-SA"/>
        </w:rPr>
        <w:t xml:space="preserve">oraz oddziaływania innych czynników mających lub mogących mieć wpływ na koszty, a w szczególności: koszty dojazdu do i z siedziby Zamawiającego, koszty wjazdu na teren parkingu WCSKJ. Niedoszacowanie, pominięcie oraz brak rozpoznania zakresu Przedmiotu umowy nie może być podstawą do żądania zmiany wynagrodzenia ryczałtowego określonego w ust. 1 niniejszego paragrafu. </w:t>
      </w:r>
    </w:p>
    <w:p w14:paraId="319F208C" w14:textId="77777777" w:rsidR="00866663" w:rsidRPr="00D22A48" w:rsidRDefault="00866663" w:rsidP="0068697C">
      <w:pPr>
        <w:pStyle w:val="Bezodstpw"/>
        <w:numPr>
          <w:ilvl w:val="0"/>
          <w:numId w:val="4"/>
        </w:numPr>
        <w:ind w:left="284" w:hanging="284"/>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Wykonawca zobowiązuje się do zachowania stałości cen przez cały okres trwania umowy.     </w:t>
      </w:r>
    </w:p>
    <w:p w14:paraId="40B05E85" w14:textId="3D26BF04" w:rsidR="00866663" w:rsidRPr="00D22A48" w:rsidRDefault="00866663" w:rsidP="0068697C">
      <w:pPr>
        <w:pStyle w:val="Bezodstpw"/>
        <w:numPr>
          <w:ilvl w:val="0"/>
          <w:numId w:val="4"/>
        </w:numPr>
        <w:ind w:left="284" w:hanging="284"/>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Podstawą do wystawiania faktur VAT będzie protokół odbioru </w:t>
      </w:r>
      <w:r w:rsidR="00B80D1F">
        <w:rPr>
          <w:rFonts w:ascii="Times New Roman" w:hAnsi="Times New Roman" w:cs="Times New Roman"/>
          <w:sz w:val="24"/>
          <w:szCs w:val="24"/>
          <w:lang w:eastAsia="ar-SA"/>
        </w:rPr>
        <w:t>usług</w:t>
      </w:r>
      <w:r w:rsidRPr="00D22A48">
        <w:rPr>
          <w:rFonts w:ascii="Times New Roman" w:hAnsi="Times New Roman" w:cs="Times New Roman"/>
          <w:sz w:val="24"/>
          <w:szCs w:val="24"/>
          <w:lang w:eastAsia="ar-SA"/>
        </w:rPr>
        <w:t>i podpisany bez zastrzeżeń przez upoważnionych  przedstawicieli stron umowy.</w:t>
      </w:r>
    </w:p>
    <w:p w14:paraId="5B9A3E59" w14:textId="77777777" w:rsidR="00374FFC" w:rsidRDefault="00866663" w:rsidP="00374FFC">
      <w:pPr>
        <w:pStyle w:val="Bezodstpw"/>
        <w:numPr>
          <w:ilvl w:val="0"/>
          <w:numId w:val="4"/>
        </w:numPr>
        <w:ind w:left="284" w:hanging="284"/>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Zapłata nastąpi po dokonanym odbiorze końcowym usługi bez uwag, w terminie </w:t>
      </w:r>
      <w:r w:rsidR="00374FFC">
        <w:rPr>
          <w:rFonts w:ascii="Times New Roman" w:hAnsi="Times New Roman" w:cs="Times New Roman"/>
          <w:b/>
          <w:bCs/>
          <w:sz w:val="24"/>
          <w:szCs w:val="24"/>
          <w:lang w:eastAsia="ar-SA"/>
        </w:rPr>
        <w:t>6</w:t>
      </w:r>
      <w:r w:rsidRPr="00D22A48">
        <w:rPr>
          <w:rFonts w:ascii="Times New Roman" w:hAnsi="Times New Roman" w:cs="Times New Roman"/>
          <w:b/>
          <w:bCs/>
          <w:sz w:val="24"/>
          <w:szCs w:val="24"/>
          <w:lang w:eastAsia="ar-SA"/>
        </w:rPr>
        <w:t>0 dni</w:t>
      </w:r>
      <w:r w:rsidRPr="00D22A48">
        <w:rPr>
          <w:rFonts w:ascii="Times New Roman" w:hAnsi="Times New Roman" w:cs="Times New Roman"/>
          <w:sz w:val="24"/>
          <w:szCs w:val="24"/>
          <w:lang w:eastAsia="ar-SA"/>
        </w:rPr>
        <w:t xml:space="preserve">  od daty dostarczenia przez Wykonawcę prawidłowo wystawionego pod względem formalnym i merytorycznym oryginału faktury do Zamawiającego, na rachunek bankowy wpisany przez Wykonawcę na fakturze. </w:t>
      </w:r>
    </w:p>
    <w:p w14:paraId="0DF8A2C1" w14:textId="77777777" w:rsidR="00374FFC" w:rsidRPr="00D22A48" w:rsidRDefault="00374FFC" w:rsidP="00374FFC">
      <w:pPr>
        <w:pStyle w:val="Bezodstpw"/>
        <w:ind w:left="284"/>
        <w:jc w:val="both"/>
        <w:rPr>
          <w:rFonts w:ascii="Times New Roman" w:hAnsi="Times New Roman" w:cs="Times New Roman"/>
          <w:b/>
          <w:bCs/>
          <w:sz w:val="24"/>
          <w:szCs w:val="24"/>
          <w:lang w:eastAsia="ar-SA"/>
        </w:rPr>
      </w:pPr>
      <w:r w:rsidRPr="00D22A48">
        <w:rPr>
          <w:rFonts w:ascii="Times New Roman" w:hAnsi="Times New Roman" w:cs="Times New Roman"/>
          <w:b/>
          <w:bCs/>
          <w:sz w:val="24"/>
          <w:szCs w:val="24"/>
          <w:lang w:eastAsia="ar-SA"/>
        </w:rPr>
        <w:t>Nr rachunku Bankowego Wykonawcy: …………………………………………………</w:t>
      </w:r>
    </w:p>
    <w:p w14:paraId="363E6080" w14:textId="697C2B69" w:rsidR="00374FFC" w:rsidRPr="00374FFC" w:rsidRDefault="00374FFC" w:rsidP="00374FFC">
      <w:pPr>
        <w:pStyle w:val="Bezodstpw"/>
        <w:numPr>
          <w:ilvl w:val="0"/>
          <w:numId w:val="4"/>
        </w:numPr>
        <w:ind w:left="284" w:hanging="284"/>
        <w:jc w:val="both"/>
        <w:rPr>
          <w:rFonts w:ascii="Times New Roman" w:hAnsi="Times New Roman" w:cs="Times New Roman"/>
          <w:sz w:val="24"/>
          <w:szCs w:val="24"/>
          <w:lang w:eastAsia="ar-SA"/>
        </w:rPr>
      </w:pPr>
      <w:r w:rsidRPr="00374FFC">
        <w:rPr>
          <w:rFonts w:ascii="Times New Roman" w:eastAsia="Times New Roman" w:hAnsi="Times New Roman" w:cs="Times New Roman"/>
          <w:sz w:val="24"/>
          <w:szCs w:val="24"/>
          <w:lang w:eastAsia="pl-PL"/>
        </w:rPr>
        <w:t xml:space="preserve">Zamawiający dopuszcza dostarczenie faktur w formacie pliku PDF drogą elektroniczną na adres e-mailowy: </w:t>
      </w:r>
      <w:hyperlink r:id="rId8" w:history="1">
        <w:r w:rsidRPr="00374FFC">
          <w:rPr>
            <w:rStyle w:val="Hipercze"/>
            <w:rFonts w:ascii="Times New Roman" w:eastAsia="Times New Roman" w:hAnsi="Times New Roman" w:cs="Times New Roman"/>
            <w:b/>
            <w:bCs/>
            <w:sz w:val="24"/>
            <w:szCs w:val="24"/>
            <w:lang w:eastAsia="pl-PL"/>
          </w:rPr>
          <w:t>faktury@spzoz.jgora.pl</w:t>
        </w:r>
      </w:hyperlink>
      <w:r w:rsidRPr="00374FFC">
        <w:rPr>
          <w:rFonts w:ascii="Times New Roman" w:eastAsia="Times New Roman" w:hAnsi="Times New Roman" w:cs="Times New Roman"/>
          <w:sz w:val="24"/>
          <w:szCs w:val="24"/>
          <w:lang w:eastAsia="pl-PL"/>
        </w:rPr>
        <w:t xml:space="preserve"> Za datę doręczenia Zamawiającemu faktury drogą elektroniczną uznaje się dzień, który Zamawiający wskazał w e-mailu zwrotnym, potwierdzającym odbiór faktury.</w:t>
      </w:r>
    </w:p>
    <w:p w14:paraId="1208F109" w14:textId="77777777" w:rsidR="00374FFC" w:rsidRPr="00374FFC" w:rsidRDefault="00374FFC" w:rsidP="00374FFC">
      <w:pPr>
        <w:tabs>
          <w:tab w:val="left" w:pos="0"/>
        </w:tabs>
        <w:ind w:left="284"/>
        <w:jc w:val="both"/>
        <w:rPr>
          <w:b/>
          <w:bCs/>
          <w:lang w:eastAsia="ar-SA"/>
        </w:rPr>
      </w:pPr>
      <w:r w:rsidRPr="00374FFC">
        <w:t xml:space="preserve">Zgodnie z przepisami ustawy z dnia 05 sierpnia 2025 r. o zmianie ustawy o podatku od towarów i usług oraz ustawy o zmianie ustawy o podatku od towarów i usług oraz niektórych innych ustaw (Dz. U. 2025 poz. 1203) </w:t>
      </w:r>
      <w:r w:rsidRPr="00374FFC">
        <w:rPr>
          <w:b/>
          <w:bCs/>
        </w:rPr>
        <w:t>odpowiednio dla poszczególnych Wykonawców od 01.02.2026 r. lub 01.04.2026 r. zgodnie z obowiązkiem wynikającym z tej ustawy</w:t>
      </w:r>
      <w:r w:rsidRPr="00374FFC">
        <w:t>:</w:t>
      </w:r>
    </w:p>
    <w:p w14:paraId="7C139446" w14:textId="77777777" w:rsidR="00374FFC" w:rsidRPr="00FF58ED" w:rsidRDefault="00374FFC" w:rsidP="00374FFC">
      <w:pPr>
        <w:widowControl/>
        <w:numPr>
          <w:ilvl w:val="0"/>
          <w:numId w:val="32"/>
        </w:numPr>
        <w:suppressAutoHyphens w:val="0"/>
        <w:spacing w:line="259" w:lineRule="auto"/>
        <w:ind w:left="284" w:hanging="284"/>
        <w:contextualSpacing/>
        <w:jc w:val="both"/>
      </w:pPr>
      <w:r w:rsidRPr="00374FFC">
        <w:t>wszelkie faktury dokumentujące</w:t>
      </w:r>
      <w:r w:rsidRPr="00FF58ED">
        <w:t xml:space="preserve"> transakcje handlowe będą wystawiane i udostępniane wyłącznie w formie faktur ustrukturyzowanych za pośrednictwem Krajowego Systemu        e-Faktur (</w:t>
      </w:r>
      <w:proofErr w:type="spellStart"/>
      <w:r w:rsidRPr="00FF58ED">
        <w:t>KSeF</w:t>
      </w:r>
      <w:proofErr w:type="spellEnd"/>
      <w:r w:rsidRPr="00FF58ED">
        <w:t>), zgodnie z obowiązującymi przepisami prawa;</w:t>
      </w:r>
    </w:p>
    <w:p w14:paraId="162C2F81" w14:textId="77777777" w:rsidR="00374FFC" w:rsidRPr="00FF58ED" w:rsidRDefault="00374FFC" w:rsidP="00374FFC">
      <w:pPr>
        <w:widowControl/>
        <w:numPr>
          <w:ilvl w:val="0"/>
          <w:numId w:val="32"/>
        </w:numPr>
        <w:suppressAutoHyphens w:val="0"/>
        <w:spacing w:line="259" w:lineRule="auto"/>
        <w:ind w:left="284" w:hanging="284"/>
        <w:contextualSpacing/>
        <w:jc w:val="both"/>
      </w:pPr>
      <w:r w:rsidRPr="00FF58ED">
        <w:lastRenderedPageBreak/>
        <w:t xml:space="preserve">za datę doręczenia faktury uznaje się datę nadania numeru identyfikującego fakturę w </w:t>
      </w:r>
      <w:proofErr w:type="spellStart"/>
      <w:r w:rsidRPr="00FF58ED">
        <w:t>KSeF</w:t>
      </w:r>
      <w:proofErr w:type="spellEnd"/>
      <w:r w:rsidRPr="00FF58ED">
        <w:t>, zgodnie z art. 106na ust. 1 ustawy o VAT;</w:t>
      </w:r>
    </w:p>
    <w:p w14:paraId="382714E5" w14:textId="77777777" w:rsidR="00374FFC" w:rsidRPr="00FF58ED" w:rsidRDefault="00374FFC" w:rsidP="00374FFC">
      <w:pPr>
        <w:widowControl/>
        <w:numPr>
          <w:ilvl w:val="0"/>
          <w:numId w:val="32"/>
        </w:numPr>
        <w:suppressAutoHyphens w:val="0"/>
        <w:spacing w:line="259" w:lineRule="auto"/>
        <w:ind w:left="284" w:hanging="284"/>
        <w:contextualSpacing/>
        <w:jc w:val="both"/>
      </w:pPr>
      <w:r w:rsidRPr="00FF58ED">
        <w:t xml:space="preserve">Strony zobowiązują się do zapewnienia technicznej możliwości wystawiania, odbierania i przetwarzania faktur ustrukturyzowanych w </w:t>
      </w:r>
      <w:proofErr w:type="spellStart"/>
      <w:r w:rsidRPr="00FF58ED">
        <w:t>KSeF</w:t>
      </w:r>
      <w:proofErr w:type="spellEnd"/>
      <w:r w:rsidRPr="00FF58ED">
        <w:t>, w tym do posiadania odpowiednich uprawnień dostępowych;</w:t>
      </w:r>
    </w:p>
    <w:p w14:paraId="4E597566" w14:textId="77777777" w:rsidR="00374FFC" w:rsidRPr="00FF58ED" w:rsidRDefault="00374FFC" w:rsidP="00374FFC">
      <w:pPr>
        <w:widowControl/>
        <w:numPr>
          <w:ilvl w:val="0"/>
          <w:numId w:val="32"/>
        </w:numPr>
        <w:suppressAutoHyphens w:val="0"/>
        <w:spacing w:line="259" w:lineRule="auto"/>
        <w:ind w:left="284" w:hanging="284"/>
        <w:contextualSpacing/>
        <w:jc w:val="both"/>
      </w:pPr>
      <w:r w:rsidRPr="00FF58ED">
        <w:t xml:space="preserve">w przypadku awarii systemu </w:t>
      </w:r>
      <w:proofErr w:type="spellStart"/>
      <w:r w:rsidRPr="00FF58ED">
        <w:t>KSeF</w:t>
      </w:r>
      <w:proofErr w:type="spellEnd"/>
      <w:r w:rsidRPr="00FF58ED">
        <w:t xml:space="preserve"> uniemożliwiającej wystawienie faktury, dopuszcza się wystawienie faktury w formie rezerwowej, zgodnie z przepisami przejściowymi i komunikatami Ministerstwa Finansów;</w:t>
      </w:r>
    </w:p>
    <w:p w14:paraId="569304B7" w14:textId="58F9AC96" w:rsidR="00374FFC" w:rsidRDefault="00374FFC" w:rsidP="00374FFC">
      <w:pPr>
        <w:pStyle w:val="Bezodstpw"/>
        <w:ind w:left="284"/>
        <w:jc w:val="both"/>
        <w:rPr>
          <w:rFonts w:ascii="Times New Roman" w:hAnsi="Times New Roman" w:cs="Times New Roman"/>
          <w:b/>
          <w:bCs/>
          <w:sz w:val="24"/>
          <w:szCs w:val="24"/>
          <w:lang w:eastAsia="ar-SA"/>
        </w:rPr>
      </w:pPr>
      <w:r w:rsidRPr="00FF58ED">
        <w:rPr>
          <w:rFonts w:ascii="Times New Roman" w:hAnsi="Times New Roman" w:cs="Times New Roman"/>
          <w:sz w:val="24"/>
          <w:szCs w:val="24"/>
        </w:rPr>
        <w:t xml:space="preserve">Strony zobowiązują się do niezwłocznego informowania się nawzajem o wszelkich zmianach danych identyfikacyjnych niezbędnych do prawidłowego funkcjonowania </w:t>
      </w:r>
      <w:proofErr w:type="spellStart"/>
      <w:r w:rsidRPr="00FF58ED">
        <w:rPr>
          <w:rFonts w:ascii="Times New Roman" w:hAnsi="Times New Roman" w:cs="Times New Roman"/>
          <w:sz w:val="24"/>
          <w:szCs w:val="24"/>
        </w:rPr>
        <w:t>KSeF</w:t>
      </w:r>
      <w:proofErr w:type="spellEnd"/>
      <w:r w:rsidRPr="00FF58ED">
        <w:rPr>
          <w:rFonts w:ascii="Times New Roman" w:hAnsi="Times New Roman" w:cs="Times New Roman"/>
          <w:sz w:val="24"/>
          <w:szCs w:val="24"/>
        </w:rPr>
        <w:t>.</w:t>
      </w:r>
    </w:p>
    <w:p w14:paraId="38179F14" w14:textId="30AD2F6A" w:rsidR="00866663" w:rsidRPr="00D22A48" w:rsidRDefault="00866663" w:rsidP="00374FF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Zamawiający zastrzega sobie prawo regulowania wynagrodzenia przysługującego Wykonawcy w ramach mechanizmu podzielonej płatności (ang. </w:t>
      </w:r>
      <w:proofErr w:type="spellStart"/>
      <w:r w:rsidRPr="00D22A48">
        <w:rPr>
          <w:rFonts w:ascii="Times New Roman" w:hAnsi="Times New Roman" w:cs="Times New Roman"/>
          <w:sz w:val="24"/>
          <w:szCs w:val="24"/>
          <w:lang w:eastAsia="ar-SA"/>
        </w:rPr>
        <w:t>split</w:t>
      </w:r>
      <w:proofErr w:type="spellEnd"/>
      <w:r w:rsidRPr="00D22A48">
        <w:rPr>
          <w:rFonts w:ascii="Times New Roman" w:hAnsi="Times New Roman" w:cs="Times New Roman"/>
          <w:sz w:val="24"/>
          <w:szCs w:val="24"/>
          <w:lang w:eastAsia="ar-SA"/>
        </w:rPr>
        <w:t xml:space="preserve"> </w:t>
      </w:r>
      <w:proofErr w:type="spellStart"/>
      <w:r w:rsidRPr="00D22A48">
        <w:rPr>
          <w:rFonts w:ascii="Times New Roman" w:hAnsi="Times New Roman" w:cs="Times New Roman"/>
          <w:sz w:val="24"/>
          <w:szCs w:val="24"/>
          <w:lang w:eastAsia="ar-SA"/>
        </w:rPr>
        <w:t>payment</w:t>
      </w:r>
      <w:proofErr w:type="spellEnd"/>
      <w:r w:rsidRPr="00D22A48">
        <w:rPr>
          <w:rFonts w:ascii="Times New Roman" w:hAnsi="Times New Roman" w:cs="Times New Roman"/>
          <w:sz w:val="24"/>
          <w:szCs w:val="24"/>
          <w:lang w:eastAsia="ar-SA"/>
        </w:rPr>
        <w:t>) przewidzianego w ustawie z dnia 11 marca 2004 r. o podatku od towarów i usług (</w:t>
      </w:r>
      <w:proofErr w:type="spellStart"/>
      <w:r w:rsidRPr="00D22A48">
        <w:rPr>
          <w:rFonts w:ascii="Times New Roman" w:hAnsi="Times New Roman" w:cs="Times New Roman"/>
          <w:sz w:val="24"/>
          <w:szCs w:val="24"/>
          <w:lang w:eastAsia="ar-SA"/>
        </w:rPr>
        <w:t>t.j</w:t>
      </w:r>
      <w:proofErr w:type="spellEnd"/>
      <w:r w:rsidRPr="00D22A48">
        <w:rPr>
          <w:rFonts w:ascii="Times New Roman" w:hAnsi="Times New Roman" w:cs="Times New Roman"/>
          <w:sz w:val="24"/>
          <w:szCs w:val="24"/>
          <w:lang w:eastAsia="ar-SA"/>
        </w:rPr>
        <w:t>. Dz. U. z 202</w:t>
      </w:r>
      <w:r w:rsidR="00913B6E" w:rsidRPr="00D22A48">
        <w:rPr>
          <w:rFonts w:ascii="Times New Roman" w:hAnsi="Times New Roman" w:cs="Times New Roman"/>
          <w:sz w:val="24"/>
          <w:szCs w:val="24"/>
          <w:lang w:eastAsia="ar-SA"/>
        </w:rPr>
        <w:t>4</w:t>
      </w:r>
      <w:r w:rsidRPr="00D22A48">
        <w:rPr>
          <w:rFonts w:ascii="Times New Roman" w:hAnsi="Times New Roman" w:cs="Times New Roman"/>
          <w:sz w:val="24"/>
          <w:szCs w:val="24"/>
          <w:lang w:eastAsia="ar-SA"/>
        </w:rPr>
        <w:t xml:space="preserve"> r.  poz. </w:t>
      </w:r>
      <w:r w:rsidR="00913B6E" w:rsidRPr="00D22A48">
        <w:rPr>
          <w:rFonts w:ascii="Times New Roman" w:hAnsi="Times New Roman" w:cs="Times New Roman"/>
          <w:sz w:val="24"/>
          <w:szCs w:val="24"/>
          <w:lang w:eastAsia="ar-SA"/>
        </w:rPr>
        <w:t>3</w:t>
      </w:r>
      <w:r w:rsidRPr="00D22A48">
        <w:rPr>
          <w:rFonts w:ascii="Times New Roman" w:hAnsi="Times New Roman" w:cs="Times New Roman"/>
          <w:sz w:val="24"/>
          <w:szCs w:val="24"/>
          <w:lang w:eastAsia="ar-SA"/>
        </w:rPr>
        <w:t>6</w:t>
      </w:r>
      <w:r w:rsidR="00913B6E" w:rsidRPr="00D22A48">
        <w:rPr>
          <w:rFonts w:ascii="Times New Roman" w:hAnsi="Times New Roman" w:cs="Times New Roman"/>
          <w:sz w:val="24"/>
          <w:szCs w:val="24"/>
          <w:lang w:eastAsia="ar-SA"/>
        </w:rPr>
        <w:t>1</w:t>
      </w:r>
      <w:r w:rsidRPr="00D22A48">
        <w:rPr>
          <w:rFonts w:ascii="Times New Roman" w:hAnsi="Times New Roman" w:cs="Times New Roman"/>
          <w:sz w:val="24"/>
          <w:szCs w:val="24"/>
          <w:lang w:eastAsia="ar-SA"/>
        </w:rPr>
        <w:t xml:space="preserve"> ze zm.).</w:t>
      </w:r>
    </w:p>
    <w:p w14:paraId="7D3E949C" w14:textId="77777777" w:rsidR="00866663" w:rsidRPr="00D22A48" w:rsidRDefault="00866663" w:rsidP="00374FF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Wykonawca oświadcza, że wyraża zgodę na dokonywanie przez Zamawiającego płatności w systemie podzielonej płatności.</w:t>
      </w:r>
    </w:p>
    <w:p w14:paraId="64D81669" w14:textId="6815F20E" w:rsidR="00866663" w:rsidRPr="00D22A48" w:rsidRDefault="00866663" w:rsidP="00E161AD">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Wykonawca oświadcza, że rachunek bankowy, o którym mowa w ust. </w:t>
      </w:r>
      <w:r w:rsidR="00497160">
        <w:rPr>
          <w:rFonts w:ascii="Times New Roman" w:hAnsi="Times New Roman" w:cs="Times New Roman"/>
          <w:sz w:val="24"/>
          <w:szCs w:val="24"/>
          <w:lang w:eastAsia="ar-SA"/>
        </w:rPr>
        <w:t>6</w:t>
      </w:r>
      <w:r w:rsidRPr="00D22A48">
        <w:rPr>
          <w:rFonts w:ascii="Times New Roman" w:hAnsi="Times New Roman" w:cs="Times New Roman"/>
          <w:sz w:val="24"/>
          <w:szCs w:val="24"/>
          <w:lang w:eastAsia="ar-SA"/>
        </w:rPr>
        <w:t xml:space="preserve">, jest rachunkiem umożliwiającym płatność w ramach mechanizmu podzielonej płatności, o którym mowa w ust. </w:t>
      </w:r>
      <w:r w:rsidR="00497160">
        <w:rPr>
          <w:rFonts w:ascii="Times New Roman" w:hAnsi="Times New Roman" w:cs="Times New Roman"/>
          <w:sz w:val="24"/>
          <w:szCs w:val="24"/>
          <w:lang w:eastAsia="ar-SA"/>
        </w:rPr>
        <w:t>9</w:t>
      </w:r>
      <w:r w:rsidRPr="00D22A48">
        <w:rPr>
          <w:rFonts w:ascii="Times New Roman" w:hAnsi="Times New Roman" w:cs="Times New Roman"/>
          <w:sz w:val="24"/>
          <w:szCs w:val="24"/>
          <w:lang w:eastAsia="ar-SA"/>
        </w:rPr>
        <w:t>, jak również  rachunkiem znajdującym się w elektronicznym wykazie podmiotów prowadzonym od dnia 1 września 2019 r. przez Szefa Krajowej Administracji Skarbowej, o którym mowa art. 96b ustawy z dnia 11 marca 2004 r. o podatku od towarów i usług (</w:t>
      </w:r>
      <w:proofErr w:type="spellStart"/>
      <w:r w:rsidRPr="00D22A48">
        <w:rPr>
          <w:rFonts w:ascii="Times New Roman" w:hAnsi="Times New Roman" w:cs="Times New Roman"/>
          <w:sz w:val="24"/>
          <w:szCs w:val="24"/>
          <w:lang w:eastAsia="ar-SA"/>
        </w:rPr>
        <w:t>t.j</w:t>
      </w:r>
      <w:proofErr w:type="spellEnd"/>
      <w:r w:rsidRPr="00D22A48">
        <w:rPr>
          <w:rFonts w:ascii="Times New Roman" w:hAnsi="Times New Roman" w:cs="Times New Roman"/>
          <w:sz w:val="24"/>
          <w:szCs w:val="24"/>
          <w:lang w:eastAsia="ar-SA"/>
        </w:rPr>
        <w:t>. Dz. U. z 202</w:t>
      </w:r>
      <w:r w:rsidR="00913B6E" w:rsidRPr="00D22A48">
        <w:rPr>
          <w:rFonts w:ascii="Times New Roman" w:hAnsi="Times New Roman" w:cs="Times New Roman"/>
          <w:sz w:val="24"/>
          <w:szCs w:val="24"/>
          <w:lang w:eastAsia="ar-SA"/>
        </w:rPr>
        <w:t>4</w:t>
      </w:r>
      <w:r w:rsidRPr="00D22A48">
        <w:rPr>
          <w:rFonts w:ascii="Times New Roman" w:hAnsi="Times New Roman" w:cs="Times New Roman"/>
          <w:sz w:val="24"/>
          <w:szCs w:val="24"/>
          <w:lang w:eastAsia="ar-SA"/>
        </w:rPr>
        <w:t xml:space="preserve"> r. poz. </w:t>
      </w:r>
      <w:r w:rsidR="00913B6E" w:rsidRPr="00D22A48">
        <w:rPr>
          <w:rFonts w:ascii="Times New Roman" w:hAnsi="Times New Roman" w:cs="Times New Roman"/>
          <w:sz w:val="24"/>
          <w:szCs w:val="24"/>
          <w:lang w:eastAsia="ar-SA"/>
        </w:rPr>
        <w:t>361</w:t>
      </w:r>
      <w:r w:rsidRPr="00D22A48">
        <w:rPr>
          <w:rFonts w:ascii="Times New Roman" w:hAnsi="Times New Roman" w:cs="Times New Roman"/>
          <w:sz w:val="24"/>
          <w:szCs w:val="24"/>
          <w:lang w:eastAsia="ar-SA"/>
        </w:rPr>
        <w:t xml:space="preserve"> ze zm.) (dalej jako: wykaz).</w:t>
      </w:r>
    </w:p>
    <w:p w14:paraId="50E0B028" w14:textId="320D7314" w:rsidR="00866663" w:rsidRPr="00D22A48" w:rsidRDefault="00866663" w:rsidP="0068697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W przypadku gdy rachunek bankowy Wykonawcy  nie spełnia warunków określonych </w:t>
      </w:r>
      <w:r w:rsidRPr="00D22A48">
        <w:rPr>
          <w:rFonts w:ascii="Times New Roman" w:hAnsi="Times New Roman" w:cs="Times New Roman"/>
          <w:sz w:val="24"/>
          <w:szCs w:val="24"/>
          <w:lang w:eastAsia="ar-SA"/>
        </w:rPr>
        <w:br/>
        <w:t xml:space="preserve">w ust.  </w:t>
      </w:r>
      <w:r w:rsidR="00497160">
        <w:rPr>
          <w:rFonts w:ascii="Times New Roman" w:hAnsi="Times New Roman" w:cs="Times New Roman"/>
          <w:sz w:val="24"/>
          <w:szCs w:val="24"/>
          <w:lang w:eastAsia="ar-SA"/>
        </w:rPr>
        <w:t>10</w:t>
      </w:r>
      <w:r w:rsidRPr="00D22A48">
        <w:rPr>
          <w:rFonts w:ascii="Times New Roman" w:hAnsi="Times New Roman" w:cs="Times New Roman"/>
          <w:sz w:val="24"/>
          <w:szCs w:val="24"/>
          <w:lang w:eastAsia="ar-SA"/>
        </w:rPr>
        <w:t xml:space="preserve">, opóźnienie w dokonaniu płatności w terminie określonym w ust. </w:t>
      </w:r>
      <w:r w:rsidR="00497160">
        <w:rPr>
          <w:rFonts w:ascii="Times New Roman" w:hAnsi="Times New Roman" w:cs="Times New Roman"/>
          <w:sz w:val="24"/>
          <w:szCs w:val="24"/>
          <w:lang w:eastAsia="ar-SA"/>
        </w:rPr>
        <w:t>6</w:t>
      </w:r>
      <w:r w:rsidRPr="00D22A48">
        <w:rPr>
          <w:rFonts w:ascii="Times New Roman" w:hAnsi="Times New Roman" w:cs="Times New Roman"/>
          <w:sz w:val="24"/>
          <w:szCs w:val="24"/>
          <w:lang w:eastAsia="ar-SA"/>
        </w:rPr>
        <w:t xml:space="preserve">, powstałe wskutek braku możliwości realizacji przez Zamawiającego płatności wynagrodzenia </w:t>
      </w:r>
      <w:r w:rsidRPr="00D22A48">
        <w:rPr>
          <w:rFonts w:ascii="Times New Roman" w:hAnsi="Times New Roman" w:cs="Times New Roman"/>
          <w:sz w:val="24"/>
          <w:szCs w:val="24"/>
          <w:lang w:eastAsia="ar-SA"/>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56D2CB97" w14:textId="71D582E3" w:rsidR="00866663" w:rsidRPr="00D22A48" w:rsidRDefault="00866663" w:rsidP="0068697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Zamawiający oświadcza, że jest płatnikiem podatku VAT i posiada </w:t>
      </w:r>
      <w:r w:rsidRPr="00E161AD">
        <w:rPr>
          <w:rFonts w:ascii="Times New Roman" w:hAnsi="Times New Roman" w:cs="Times New Roman"/>
          <w:b/>
          <w:bCs/>
          <w:sz w:val="24"/>
          <w:szCs w:val="24"/>
          <w:lang w:eastAsia="ar-SA"/>
        </w:rPr>
        <w:t>NIP 6111213469</w:t>
      </w:r>
      <w:r w:rsidR="00E161AD">
        <w:rPr>
          <w:rFonts w:ascii="Times New Roman" w:hAnsi="Times New Roman" w:cs="Times New Roman"/>
          <w:sz w:val="24"/>
          <w:szCs w:val="24"/>
          <w:lang w:eastAsia="ar-SA"/>
        </w:rPr>
        <w:t>.</w:t>
      </w:r>
    </w:p>
    <w:p w14:paraId="6FD9509F" w14:textId="67941D4C" w:rsidR="00866663" w:rsidRPr="00D22A48" w:rsidRDefault="00866663" w:rsidP="0068697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Wykonawca oświadcza, że jest płatnikiem podatku VAT i posiada </w:t>
      </w:r>
      <w:r w:rsidRPr="00E161AD">
        <w:rPr>
          <w:rFonts w:ascii="Times New Roman" w:hAnsi="Times New Roman" w:cs="Times New Roman"/>
          <w:b/>
          <w:bCs/>
          <w:sz w:val="24"/>
          <w:szCs w:val="24"/>
          <w:lang w:eastAsia="ar-SA"/>
        </w:rPr>
        <w:t>NIP …………</w:t>
      </w:r>
      <w:r w:rsidR="00E161AD">
        <w:rPr>
          <w:rFonts w:ascii="Times New Roman" w:hAnsi="Times New Roman" w:cs="Times New Roman"/>
          <w:sz w:val="24"/>
          <w:szCs w:val="24"/>
          <w:lang w:eastAsia="ar-SA"/>
        </w:rPr>
        <w:t>.</w:t>
      </w:r>
    </w:p>
    <w:p w14:paraId="7EF6CBC2" w14:textId="77777777" w:rsidR="00866663" w:rsidRPr="00D22A48" w:rsidRDefault="00866663" w:rsidP="0068697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 xml:space="preserve">Za datę płatności strony uznają datę obciążenia rachunku bankowego Zamawiającego. </w:t>
      </w:r>
    </w:p>
    <w:p w14:paraId="5CF3D62C" w14:textId="4904A413" w:rsidR="00866663" w:rsidRPr="00D22A48" w:rsidRDefault="00866663" w:rsidP="0068697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W przypadku nie uregulowania przez Zamawiającego  płatności w terminie określonym w ust.1</w:t>
      </w:r>
      <w:r w:rsidR="00497160">
        <w:rPr>
          <w:rFonts w:ascii="Times New Roman" w:hAnsi="Times New Roman" w:cs="Times New Roman"/>
          <w:sz w:val="24"/>
          <w:szCs w:val="24"/>
          <w:lang w:eastAsia="ar-SA"/>
        </w:rPr>
        <w:t>0</w:t>
      </w:r>
      <w:r w:rsidRPr="00D22A48">
        <w:rPr>
          <w:rFonts w:ascii="Times New Roman" w:hAnsi="Times New Roman" w:cs="Times New Roman"/>
          <w:sz w:val="24"/>
          <w:szCs w:val="24"/>
          <w:lang w:eastAsia="ar-SA"/>
        </w:rPr>
        <w:t xml:space="preserve">, Wykonawcy przysługuje prawo naliczania odsetek ustawowych za opóźnienie </w:t>
      </w:r>
      <w:r w:rsidRPr="00D22A48">
        <w:rPr>
          <w:rFonts w:ascii="Times New Roman" w:hAnsi="Times New Roman" w:cs="Times New Roman"/>
          <w:sz w:val="24"/>
          <w:szCs w:val="24"/>
          <w:lang w:eastAsia="ar-SA"/>
        </w:rPr>
        <w:br/>
        <w:t>w transakcjach handlowych.</w:t>
      </w:r>
    </w:p>
    <w:p w14:paraId="116C4A34" w14:textId="77777777" w:rsidR="00866663" w:rsidRPr="00D22A48" w:rsidRDefault="00866663" w:rsidP="0068697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W przypadku przekroczenia terminu płatności, Zamawiający zastrzega sobie prawo negocjowania odroczenia terminu płatności i wysokości naliczonych odsetek.</w:t>
      </w:r>
    </w:p>
    <w:p w14:paraId="026755CE" w14:textId="77777777" w:rsidR="00866663" w:rsidRPr="00D22A48" w:rsidRDefault="00866663" w:rsidP="0068697C">
      <w:pPr>
        <w:pStyle w:val="Bezodstpw"/>
        <w:numPr>
          <w:ilvl w:val="0"/>
          <w:numId w:val="4"/>
        </w:numPr>
        <w:ind w:left="284" w:hanging="426"/>
        <w:jc w:val="both"/>
        <w:rPr>
          <w:rFonts w:ascii="Times New Roman" w:hAnsi="Times New Roman" w:cs="Times New Roman"/>
          <w:sz w:val="24"/>
          <w:szCs w:val="24"/>
          <w:lang w:eastAsia="ar-SA"/>
        </w:rPr>
      </w:pPr>
      <w:r w:rsidRPr="00D22A48">
        <w:rPr>
          <w:rFonts w:ascii="Times New Roman" w:hAnsi="Times New Roman" w:cs="Times New Roman"/>
          <w:sz w:val="24"/>
          <w:szCs w:val="24"/>
          <w:lang w:eastAsia="ar-SA"/>
        </w:rPr>
        <w:t>Koszty bankowe powstałe w Banku Wykonawcy pokrywa Wykonawca  natomiast  powstałe w Banku Zamawiającego pokrywa Zamawiający.</w:t>
      </w:r>
    </w:p>
    <w:p w14:paraId="1DCD3BD3" w14:textId="77777777" w:rsidR="00E63BD7" w:rsidRPr="00D22A48" w:rsidRDefault="00E63BD7" w:rsidP="00F6487C">
      <w:pPr>
        <w:ind w:left="284"/>
        <w:jc w:val="center"/>
        <w:rPr>
          <w:b/>
          <w:bCs/>
          <w:lang w:eastAsia="ar-SA"/>
        </w:rPr>
      </w:pPr>
    </w:p>
    <w:p w14:paraId="1691432F" w14:textId="78DA187A" w:rsidR="00974DD8" w:rsidRPr="00D22A48" w:rsidRDefault="00974DD8" w:rsidP="002E2B0C">
      <w:pPr>
        <w:jc w:val="center"/>
        <w:rPr>
          <w:b/>
          <w:bCs/>
          <w:lang w:eastAsia="ar-SA"/>
        </w:rPr>
      </w:pPr>
      <w:r w:rsidRPr="00D22A48">
        <w:rPr>
          <w:b/>
          <w:bCs/>
          <w:lang w:eastAsia="ar-SA"/>
        </w:rPr>
        <w:t xml:space="preserve">§ </w:t>
      </w:r>
      <w:r w:rsidR="008D44E3">
        <w:rPr>
          <w:b/>
          <w:bCs/>
          <w:lang w:eastAsia="ar-SA"/>
        </w:rPr>
        <w:t>7</w:t>
      </w:r>
      <w:r w:rsidRPr="00D22A48">
        <w:rPr>
          <w:b/>
          <w:bCs/>
          <w:lang w:eastAsia="ar-SA"/>
        </w:rPr>
        <w:t>.</w:t>
      </w:r>
    </w:p>
    <w:p w14:paraId="5DCB1420" w14:textId="38E8987E" w:rsidR="00974DD8" w:rsidRPr="00D22A48" w:rsidRDefault="00F6487C" w:rsidP="0068697C">
      <w:pPr>
        <w:pStyle w:val="Akapitzlist"/>
        <w:numPr>
          <w:ilvl w:val="0"/>
          <w:numId w:val="10"/>
        </w:numPr>
        <w:ind w:left="284"/>
        <w:jc w:val="both"/>
        <w:rPr>
          <w:lang w:eastAsia="ar-SA"/>
        </w:rPr>
      </w:pPr>
      <w:r w:rsidRPr="00D22A48">
        <w:rPr>
          <w:lang w:eastAsia="ar-SA"/>
        </w:rPr>
        <w:t>W</w:t>
      </w:r>
      <w:r w:rsidR="00974DD8" w:rsidRPr="00D22A48">
        <w:rPr>
          <w:lang w:eastAsia="ar-SA"/>
        </w:rPr>
        <w:t xml:space="preserve">ykonawca realizuje przedmiot zamówienia </w:t>
      </w:r>
      <w:r w:rsidR="00974DD8" w:rsidRPr="00D22A48">
        <w:rPr>
          <w:b/>
          <w:bCs/>
          <w:lang w:eastAsia="ar-SA"/>
        </w:rPr>
        <w:t>siłami własnymi</w:t>
      </w:r>
      <w:r w:rsidR="00EE3697" w:rsidRPr="00D22A48">
        <w:rPr>
          <w:rFonts w:eastAsia="Calibri"/>
          <w:b/>
          <w:bCs/>
          <w:color w:val="000000"/>
        </w:rPr>
        <w:t>/przy udziale podwykonawców*</w:t>
      </w:r>
      <w:r w:rsidR="00974DD8" w:rsidRPr="00D22A48">
        <w:rPr>
          <w:lang w:eastAsia="ar-SA"/>
        </w:rPr>
        <w:t xml:space="preserve">, zgodnie z informacjami zawartymi w ofercie,  zgodnie z postanowieniami umowy, zasadami sztuki budowlanej, wiedzy technicznej, obowiązujących przepisów, norm  i warunków technicznych przy zachowaniu szczególnej staranności wynikającej z charakteru przedmiotu umowy. </w:t>
      </w:r>
      <w:r w:rsidR="00866663" w:rsidRPr="00D22A48">
        <w:rPr>
          <w:lang w:eastAsia="ar-SA"/>
        </w:rPr>
        <w:t>Wprowadzenie do realizacji umowy podwykonawców wymaga zgody Zamawiającego w formie pisemnej.</w:t>
      </w:r>
    </w:p>
    <w:p w14:paraId="0BF45784" w14:textId="2338F35A" w:rsidR="00974DD8" w:rsidRPr="00D22A48" w:rsidRDefault="00974DD8" w:rsidP="0068697C">
      <w:pPr>
        <w:pStyle w:val="Akapitzlist"/>
        <w:numPr>
          <w:ilvl w:val="0"/>
          <w:numId w:val="10"/>
        </w:numPr>
        <w:ind w:left="284"/>
        <w:jc w:val="both"/>
        <w:rPr>
          <w:lang w:eastAsia="ar-SA"/>
        </w:rPr>
      </w:pPr>
      <w:r w:rsidRPr="00D22A48">
        <w:rPr>
          <w:lang w:eastAsia="ar-SA"/>
        </w:rPr>
        <w:t xml:space="preserve">Wykonawca zapewnia warunki bezpieczeństwa wynikające z przepisów BHP, ppoż. oraz innych zasad wynikających z faktu realizowania umowy na terenie szpitala. </w:t>
      </w:r>
    </w:p>
    <w:p w14:paraId="2597624F" w14:textId="5ADC89FA" w:rsidR="00F6487C" w:rsidRPr="00D22A48" w:rsidRDefault="00974DD8" w:rsidP="0068697C">
      <w:pPr>
        <w:pStyle w:val="Akapitzlist"/>
        <w:numPr>
          <w:ilvl w:val="0"/>
          <w:numId w:val="10"/>
        </w:numPr>
        <w:ind w:left="284"/>
        <w:jc w:val="both"/>
        <w:rPr>
          <w:lang w:eastAsia="ar-SA"/>
        </w:rPr>
      </w:pPr>
      <w:r w:rsidRPr="00D22A48">
        <w:rPr>
          <w:lang w:eastAsia="ar-SA"/>
        </w:rPr>
        <w:t xml:space="preserve">Wszelkie prace objęte umową winny być wykonane w taki sposób, aby nie zakłócać ruchu </w:t>
      </w:r>
      <w:r w:rsidRPr="00D22A48">
        <w:rPr>
          <w:lang w:eastAsia="ar-SA"/>
        </w:rPr>
        <w:lastRenderedPageBreak/>
        <w:t>na terenie należącym do Zamawiającego w szczególności pracy komórek medycznych, chyba, że Zamawiający wyraźnie wyrazi zgodę na prowadzenie prac uciążliwych dla pracy Szpitala.</w:t>
      </w:r>
    </w:p>
    <w:p w14:paraId="19EF6CC5" w14:textId="11E5526A" w:rsidR="00974DD8" w:rsidRPr="00D22A48" w:rsidRDefault="00974DD8" w:rsidP="0068697C">
      <w:pPr>
        <w:pStyle w:val="Akapitzlist"/>
        <w:numPr>
          <w:ilvl w:val="0"/>
          <w:numId w:val="10"/>
        </w:numPr>
        <w:ind w:left="284"/>
        <w:jc w:val="both"/>
        <w:rPr>
          <w:lang w:eastAsia="ar-SA"/>
        </w:rPr>
      </w:pPr>
      <w:r w:rsidRPr="00D22A48">
        <w:rPr>
          <w:lang w:eastAsia="ar-SA"/>
        </w:rPr>
        <w:t xml:space="preserve">Strony ustalają, że osobami je reprezentującymi </w:t>
      </w:r>
      <w:r w:rsidR="00F6487C" w:rsidRPr="00D22A48">
        <w:rPr>
          <w:lang w:eastAsia="ar-SA"/>
        </w:rPr>
        <w:t xml:space="preserve">i upoważnionymi do </w:t>
      </w:r>
      <w:r w:rsidRPr="00D22A48">
        <w:rPr>
          <w:lang w:eastAsia="ar-SA"/>
        </w:rPr>
        <w:t xml:space="preserve">odbiorów </w:t>
      </w:r>
      <w:r w:rsidR="00F6487C" w:rsidRPr="00D22A48">
        <w:rPr>
          <w:lang w:eastAsia="ar-SA"/>
        </w:rPr>
        <w:t xml:space="preserve">prac </w:t>
      </w:r>
      <w:r w:rsidRPr="00D22A48">
        <w:rPr>
          <w:lang w:eastAsia="ar-SA"/>
        </w:rPr>
        <w:t>będą prawidłowo umocowani  przedstawiciele :</w:t>
      </w:r>
    </w:p>
    <w:p w14:paraId="7E7EEDD4" w14:textId="77777777" w:rsidR="00FD6779" w:rsidRPr="00D846F4" w:rsidRDefault="001B332C" w:rsidP="0068697C">
      <w:pPr>
        <w:pStyle w:val="Akapitzlist"/>
        <w:numPr>
          <w:ilvl w:val="0"/>
          <w:numId w:val="15"/>
        </w:numPr>
        <w:jc w:val="both"/>
      </w:pPr>
      <w:r w:rsidRPr="00D22A48">
        <w:t xml:space="preserve">Zamawiający upoważnia do kontaktów i koordynacji przedmiotowej umowy: </w:t>
      </w:r>
    </w:p>
    <w:p w14:paraId="768BBADE" w14:textId="77777777" w:rsidR="00FD6779" w:rsidRDefault="00FD6779" w:rsidP="00F6487C">
      <w:pPr>
        <w:pStyle w:val="Bezodstpw"/>
        <w:ind w:left="284" w:firstLine="708"/>
        <w:rPr>
          <w:rFonts w:ascii="Times New Roman" w:hAnsi="Times New Roman" w:cs="Times New Roman"/>
          <w:sz w:val="24"/>
          <w:szCs w:val="24"/>
        </w:rPr>
      </w:pPr>
    </w:p>
    <w:p w14:paraId="59972C53" w14:textId="4665E0A2" w:rsidR="00FD6779" w:rsidRDefault="00FD6779" w:rsidP="00F6487C">
      <w:pPr>
        <w:pStyle w:val="Bezodstpw"/>
        <w:ind w:left="284" w:firstLine="708"/>
        <w:rPr>
          <w:rFonts w:ascii="Times New Roman" w:hAnsi="Times New Roman" w:cs="Times New Roman"/>
          <w:sz w:val="24"/>
          <w:szCs w:val="24"/>
        </w:rPr>
      </w:pPr>
      <w:r>
        <w:rPr>
          <w:rFonts w:ascii="Times New Roman" w:hAnsi="Times New Roman" w:cs="Times New Roman"/>
          <w:sz w:val="24"/>
          <w:szCs w:val="24"/>
        </w:rPr>
        <w:t>…………………………………………………………..</w:t>
      </w:r>
    </w:p>
    <w:p w14:paraId="35D90C26" w14:textId="698CCCBC" w:rsidR="00974DD8" w:rsidRPr="00D22A48" w:rsidRDefault="00974DD8" w:rsidP="00F6487C">
      <w:pPr>
        <w:pStyle w:val="Bezodstpw"/>
        <w:ind w:left="284" w:firstLine="708"/>
        <w:rPr>
          <w:rFonts w:ascii="Times New Roman" w:hAnsi="Times New Roman" w:cs="Times New Roman"/>
          <w:sz w:val="24"/>
          <w:szCs w:val="24"/>
        </w:rPr>
      </w:pPr>
      <w:r w:rsidRPr="00D22A48">
        <w:rPr>
          <w:rFonts w:ascii="Times New Roman" w:hAnsi="Times New Roman" w:cs="Times New Roman"/>
          <w:sz w:val="24"/>
          <w:szCs w:val="24"/>
        </w:rPr>
        <w:t>-  inne prawidłowo umocowane osoby wskazane przez Zamawiającego,</w:t>
      </w:r>
    </w:p>
    <w:p w14:paraId="6D8A3065" w14:textId="77777777" w:rsidR="00D57F74" w:rsidRPr="00D22A48" w:rsidRDefault="00974DD8" w:rsidP="0068697C">
      <w:pPr>
        <w:pStyle w:val="Bezodstpw"/>
        <w:numPr>
          <w:ilvl w:val="0"/>
          <w:numId w:val="15"/>
        </w:numPr>
        <w:rPr>
          <w:rFonts w:ascii="Times New Roman" w:hAnsi="Times New Roman" w:cs="Times New Roman"/>
          <w:sz w:val="24"/>
          <w:szCs w:val="24"/>
        </w:rPr>
      </w:pPr>
      <w:r w:rsidRPr="00D22A48">
        <w:rPr>
          <w:rFonts w:ascii="Times New Roman" w:hAnsi="Times New Roman" w:cs="Times New Roman"/>
          <w:sz w:val="24"/>
          <w:szCs w:val="24"/>
        </w:rPr>
        <w:t>Wykonawc</w:t>
      </w:r>
      <w:r w:rsidR="00D57F74" w:rsidRPr="00D22A48">
        <w:rPr>
          <w:rFonts w:ascii="Times New Roman" w:hAnsi="Times New Roman" w:cs="Times New Roman"/>
          <w:sz w:val="24"/>
          <w:szCs w:val="24"/>
        </w:rPr>
        <w:t xml:space="preserve">a upoważnia do kontaktów </w:t>
      </w:r>
      <w:r w:rsidRPr="00D22A48">
        <w:rPr>
          <w:rFonts w:ascii="Times New Roman" w:hAnsi="Times New Roman" w:cs="Times New Roman"/>
          <w:sz w:val="24"/>
          <w:szCs w:val="24"/>
        </w:rPr>
        <w:t>:</w:t>
      </w:r>
    </w:p>
    <w:p w14:paraId="27B76D03" w14:textId="51B7B8E8" w:rsidR="00F6487C" w:rsidRPr="00D22A48" w:rsidRDefault="00974DD8" w:rsidP="00D57F74">
      <w:pPr>
        <w:pStyle w:val="Bezodstpw"/>
        <w:ind w:left="720"/>
        <w:rPr>
          <w:rFonts w:ascii="Times New Roman" w:hAnsi="Times New Roman" w:cs="Times New Roman"/>
          <w:sz w:val="24"/>
          <w:szCs w:val="24"/>
        </w:rPr>
      </w:pPr>
      <w:r w:rsidRPr="00D22A48">
        <w:rPr>
          <w:rFonts w:ascii="Times New Roman" w:hAnsi="Times New Roman" w:cs="Times New Roman"/>
          <w:sz w:val="24"/>
          <w:szCs w:val="24"/>
        </w:rPr>
        <w:t>…………………………………</w:t>
      </w:r>
      <w:r w:rsidR="00D57F74" w:rsidRPr="00D22A48">
        <w:rPr>
          <w:rFonts w:ascii="Times New Roman" w:hAnsi="Times New Roman" w:cs="Times New Roman"/>
          <w:sz w:val="24"/>
          <w:szCs w:val="24"/>
        </w:rPr>
        <w:t>………………………………………………..</w:t>
      </w:r>
    </w:p>
    <w:p w14:paraId="13B79C1B" w14:textId="77777777" w:rsidR="00D57F74" w:rsidRPr="00D22A48" w:rsidRDefault="00D57F74" w:rsidP="00D57F74">
      <w:pPr>
        <w:pStyle w:val="Bezodstpw"/>
        <w:ind w:left="284"/>
        <w:rPr>
          <w:rFonts w:ascii="Times New Roman" w:hAnsi="Times New Roman" w:cs="Times New Roman"/>
          <w:sz w:val="24"/>
          <w:szCs w:val="24"/>
        </w:rPr>
      </w:pPr>
    </w:p>
    <w:p w14:paraId="2A3655AE" w14:textId="7D5C8539" w:rsidR="00974DD8" w:rsidRPr="00D22A48" w:rsidRDefault="000476FC" w:rsidP="000476FC">
      <w:pPr>
        <w:ind w:left="284"/>
        <w:jc w:val="both"/>
        <w:rPr>
          <w:b/>
          <w:bCs/>
        </w:rPr>
      </w:pPr>
      <w:r w:rsidRPr="00D22A48">
        <w:t>Zmiana osoby upoważnionej do kontaktów nie stanowi zmiany umowy i wymaga zgłoszenia takiej osoby w formie pisemnej.</w:t>
      </w:r>
    </w:p>
    <w:p w14:paraId="68CB1CEC" w14:textId="56D73B76" w:rsidR="00974DD8" w:rsidRPr="00D22A48" w:rsidRDefault="00974DD8" w:rsidP="0068697C">
      <w:pPr>
        <w:pStyle w:val="Akapitzlist"/>
        <w:numPr>
          <w:ilvl w:val="0"/>
          <w:numId w:val="10"/>
        </w:numPr>
        <w:ind w:left="284"/>
        <w:jc w:val="both"/>
        <w:rPr>
          <w:lang w:eastAsia="ar-SA"/>
        </w:rPr>
      </w:pPr>
      <w:r w:rsidRPr="00D22A48">
        <w:rPr>
          <w:lang w:eastAsia="ar-SA"/>
        </w:rPr>
        <w:t xml:space="preserve">Wszelkie istotne dla wykonania umowy oświadczenia winny być składane w formie pisemnej za potwierdzeniem odbioru lub </w:t>
      </w:r>
      <w:r w:rsidR="000476FC" w:rsidRPr="00D22A48">
        <w:rPr>
          <w:lang w:eastAsia="ar-SA"/>
        </w:rPr>
        <w:t>e-mailowo</w:t>
      </w:r>
      <w:r w:rsidRPr="00D22A48">
        <w:rPr>
          <w:lang w:eastAsia="ar-SA"/>
        </w:rPr>
        <w:t xml:space="preserve">, zaś fakt ich doręczenia drugiej stronie nie powinien budzić wątpliwości. Wykonawca zobowiązany jest niezwłocznie informować Zamawiającego o wszelkich zmianach danych, w tym danych osób upoważnionych do reprezentacji. W przeciwnym wypadku oświadczenia składane na dotychczasowy adres wobec osób upoważnionych, będą w pełni skuteczne. </w:t>
      </w:r>
    </w:p>
    <w:p w14:paraId="7C62EF6B" w14:textId="77777777" w:rsidR="00E63BD7" w:rsidRPr="00D22A48" w:rsidRDefault="00E63BD7" w:rsidP="00FD6779">
      <w:pPr>
        <w:tabs>
          <w:tab w:val="left" w:pos="5250"/>
        </w:tabs>
        <w:rPr>
          <w:b/>
          <w:bCs/>
          <w:lang w:eastAsia="ar-SA"/>
        </w:rPr>
      </w:pPr>
    </w:p>
    <w:p w14:paraId="36E05E15" w14:textId="39BD17B6" w:rsidR="002923DE" w:rsidRDefault="00974DD8" w:rsidP="00E63BD7">
      <w:pPr>
        <w:tabs>
          <w:tab w:val="left" w:pos="5250"/>
        </w:tabs>
        <w:jc w:val="center"/>
        <w:rPr>
          <w:b/>
          <w:bCs/>
          <w:lang w:eastAsia="ar-SA"/>
        </w:rPr>
      </w:pPr>
      <w:r w:rsidRPr="00D22A48">
        <w:rPr>
          <w:b/>
          <w:bCs/>
          <w:lang w:eastAsia="ar-SA"/>
        </w:rPr>
        <w:t xml:space="preserve">§ </w:t>
      </w:r>
      <w:r w:rsidR="008D44E3">
        <w:rPr>
          <w:b/>
          <w:bCs/>
          <w:lang w:eastAsia="ar-SA"/>
        </w:rPr>
        <w:t>8</w:t>
      </w:r>
      <w:r w:rsidR="009F0450" w:rsidRPr="00D22A48">
        <w:rPr>
          <w:b/>
          <w:bCs/>
          <w:lang w:eastAsia="ar-SA"/>
        </w:rPr>
        <w:t>.</w:t>
      </w:r>
    </w:p>
    <w:p w14:paraId="7A230927" w14:textId="77777777" w:rsidR="008D44E3" w:rsidRPr="00335759" w:rsidRDefault="008D44E3" w:rsidP="0068697C">
      <w:pPr>
        <w:pStyle w:val="Akapitzlist"/>
        <w:widowControl/>
        <w:numPr>
          <w:ilvl w:val="0"/>
          <w:numId w:val="22"/>
        </w:numPr>
        <w:tabs>
          <w:tab w:val="left" w:pos="426"/>
          <w:tab w:val="left" w:pos="2880"/>
        </w:tabs>
        <w:spacing w:line="276" w:lineRule="auto"/>
        <w:ind w:left="142"/>
        <w:jc w:val="both"/>
        <w:rPr>
          <w:sz w:val="23"/>
          <w:szCs w:val="23"/>
        </w:rPr>
      </w:pPr>
      <w:r w:rsidRPr="00335759">
        <w:rPr>
          <w:sz w:val="23"/>
          <w:szCs w:val="23"/>
        </w:rPr>
        <w:t>Wykonawca zapłaci Zamawiającemu kary umowne w następujących przypadkach i wysokościach:</w:t>
      </w:r>
    </w:p>
    <w:p w14:paraId="2D231847" w14:textId="4AF2CB05" w:rsidR="008D44E3" w:rsidRPr="00335759" w:rsidRDefault="008D44E3" w:rsidP="0068697C">
      <w:pPr>
        <w:pStyle w:val="Akapitzlist"/>
        <w:widowControl/>
        <w:numPr>
          <w:ilvl w:val="0"/>
          <w:numId w:val="23"/>
        </w:numPr>
        <w:tabs>
          <w:tab w:val="left" w:pos="851"/>
        </w:tabs>
        <w:spacing w:line="276" w:lineRule="auto"/>
        <w:jc w:val="both"/>
        <w:rPr>
          <w:sz w:val="23"/>
          <w:szCs w:val="23"/>
        </w:rPr>
      </w:pPr>
      <w:r w:rsidRPr="00335759">
        <w:rPr>
          <w:sz w:val="23"/>
          <w:szCs w:val="23"/>
        </w:rPr>
        <w:t>w przypadku niedotrzymania terminów realizacji przedmiotu umowy Wykonawca zapłaci Zamawiającemu karę umowną w wysokości 0,5 % wynagrodzenia maksymalnego brutto, za każdy dzień opóźnienia</w:t>
      </w:r>
      <w:r w:rsidR="00497160">
        <w:rPr>
          <w:sz w:val="23"/>
          <w:szCs w:val="23"/>
        </w:rPr>
        <w:t xml:space="preserve">, </w:t>
      </w:r>
      <w:r w:rsidR="00497160" w:rsidRPr="00497160">
        <w:rPr>
          <w:sz w:val="23"/>
          <w:szCs w:val="23"/>
        </w:rPr>
        <w:t>to jest następujący po dacie upływu ważności ostatnio wykonanych testów dla tego urządzenia</w:t>
      </w:r>
      <w:r w:rsidRPr="00335759">
        <w:rPr>
          <w:sz w:val="23"/>
          <w:szCs w:val="23"/>
        </w:rPr>
        <w:t xml:space="preserve">. </w:t>
      </w:r>
    </w:p>
    <w:p w14:paraId="3667200E" w14:textId="77777777" w:rsidR="008D44E3" w:rsidRPr="00335759" w:rsidRDefault="008D44E3" w:rsidP="0068697C">
      <w:pPr>
        <w:pStyle w:val="Akapitzlist"/>
        <w:widowControl/>
        <w:numPr>
          <w:ilvl w:val="0"/>
          <w:numId w:val="23"/>
        </w:numPr>
        <w:tabs>
          <w:tab w:val="left" w:pos="851"/>
        </w:tabs>
        <w:spacing w:line="276" w:lineRule="auto"/>
        <w:jc w:val="both"/>
        <w:rPr>
          <w:sz w:val="23"/>
          <w:szCs w:val="23"/>
        </w:rPr>
      </w:pPr>
      <w:r w:rsidRPr="00335759">
        <w:rPr>
          <w:sz w:val="23"/>
          <w:szCs w:val="23"/>
        </w:rPr>
        <w:t xml:space="preserve">za niewykonanie lub nienależyte wykonanie Przedmiotu Umowy z przyczyn leżących po stronie Wykonawcy w wysokości 0,5 % wynagrodzenia maksymalnego brutto, za każdy stwierdzony przypadek; </w:t>
      </w:r>
    </w:p>
    <w:p w14:paraId="2D457EC5" w14:textId="77777777" w:rsidR="008D44E3" w:rsidRDefault="008D44E3" w:rsidP="0068697C">
      <w:pPr>
        <w:pStyle w:val="Default"/>
        <w:numPr>
          <w:ilvl w:val="0"/>
          <w:numId w:val="23"/>
        </w:numPr>
        <w:autoSpaceDE/>
        <w:spacing w:line="276" w:lineRule="auto"/>
        <w:jc w:val="both"/>
        <w:rPr>
          <w:sz w:val="23"/>
          <w:szCs w:val="23"/>
        </w:rPr>
      </w:pPr>
      <w:r>
        <w:rPr>
          <w:sz w:val="23"/>
          <w:szCs w:val="23"/>
        </w:rPr>
        <w:t>za nieprzystąpienie przez Wykonawcę do realizacji Przedmiotu Umowy w wysokości 10% wynagrodzenia maksymalnego brutto;</w:t>
      </w:r>
    </w:p>
    <w:p w14:paraId="5E1D228F" w14:textId="77777777" w:rsidR="008D44E3" w:rsidRPr="00222800" w:rsidRDefault="008D44E3" w:rsidP="0068697C">
      <w:pPr>
        <w:pStyle w:val="Default"/>
        <w:numPr>
          <w:ilvl w:val="0"/>
          <w:numId w:val="23"/>
        </w:numPr>
        <w:autoSpaceDE/>
        <w:spacing w:line="276" w:lineRule="auto"/>
        <w:jc w:val="both"/>
        <w:rPr>
          <w:sz w:val="23"/>
          <w:szCs w:val="23"/>
        </w:rPr>
      </w:pPr>
      <w:r>
        <w:rPr>
          <w:sz w:val="23"/>
          <w:szCs w:val="23"/>
        </w:rPr>
        <w:t>za naruszenie przepisów bhp, ppoż. i dotyczących ochrony środowiska w wysokości w wysokości 100 zł za każdy pierwszy stwierdzony przypadek, a za każde kolejne stwierdzone naruszenie danych przepisów (bhp, ppoż., przepisy środowiskowe) 200 zł.</w:t>
      </w:r>
    </w:p>
    <w:p w14:paraId="1EC39D5F" w14:textId="7ED4FF4F" w:rsidR="008D44E3" w:rsidRPr="0068697C" w:rsidRDefault="008D44E3" w:rsidP="0068697C">
      <w:pPr>
        <w:pStyle w:val="Default"/>
        <w:numPr>
          <w:ilvl w:val="0"/>
          <w:numId w:val="22"/>
        </w:numPr>
        <w:autoSpaceDE/>
        <w:spacing w:line="276" w:lineRule="auto"/>
        <w:ind w:left="142"/>
        <w:jc w:val="both"/>
        <w:rPr>
          <w:color w:val="auto"/>
          <w:sz w:val="23"/>
          <w:szCs w:val="23"/>
        </w:rPr>
      </w:pPr>
      <w:r w:rsidRPr="0068697C">
        <w:rPr>
          <w:color w:val="auto"/>
          <w:sz w:val="23"/>
          <w:szCs w:val="23"/>
        </w:rPr>
        <w:t>Łączna maksymalna wysokość kar umownych, których mogą dochodzić strony wynosi 30 % łącznego</w:t>
      </w:r>
      <w:r w:rsidR="00497160">
        <w:rPr>
          <w:color w:val="auto"/>
          <w:sz w:val="23"/>
          <w:szCs w:val="23"/>
        </w:rPr>
        <w:t xml:space="preserve"> maksymalnego</w:t>
      </w:r>
      <w:r w:rsidRPr="0068697C">
        <w:rPr>
          <w:color w:val="auto"/>
          <w:sz w:val="23"/>
          <w:szCs w:val="23"/>
        </w:rPr>
        <w:t xml:space="preserve"> wynagrodzenia umownego brutto, określonego w § </w:t>
      </w:r>
      <w:r w:rsidR="0068697C" w:rsidRPr="0068697C">
        <w:rPr>
          <w:color w:val="auto"/>
          <w:sz w:val="23"/>
          <w:szCs w:val="23"/>
        </w:rPr>
        <w:t>6</w:t>
      </w:r>
      <w:r w:rsidRPr="0068697C">
        <w:rPr>
          <w:color w:val="auto"/>
          <w:sz w:val="23"/>
          <w:szCs w:val="23"/>
        </w:rPr>
        <w:t xml:space="preserve"> ust. 1.</w:t>
      </w:r>
    </w:p>
    <w:p w14:paraId="5178FBAF" w14:textId="48401B95" w:rsidR="008D44E3" w:rsidRPr="0068697C" w:rsidRDefault="008D44E3" w:rsidP="0068697C">
      <w:pPr>
        <w:pStyle w:val="Default"/>
        <w:numPr>
          <w:ilvl w:val="0"/>
          <w:numId w:val="22"/>
        </w:numPr>
        <w:autoSpaceDE/>
        <w:spacing w:line="276" w:lineRule="auto"/>
        <w:ind w:left="142"/>
        <w:jc w:val="both"/>
        <w:rPr>
          <w:color w:val="auto"/>
          <w:sz w:val="23"/>
          <w:szCs w:val="23"/>
        </w:rPr>
      </w:pPr>
      <w:r w:rsidRPr="0068697C">
        <w:rPr>
          <w:color w:val="auto"/>
          <w:sz w:val="23"/>
          <w:szCs w:val="23"/>
        </w:rPr>
        <w:t xml:space="preserve">W przypadku braku posiadania ważnej polisy, o której mowa w § </w:t>
      </w:r>
      <w:r w:rsidR="0068697C" w:rsidRPr="0068697C">
        <w:rPr>
          <w:color w:val="auto"/>
          <w:sz w:val="23"/>
          <w:szCs w:val="23"/>
        </w:rPr>
        <w:t>4</w:t>
      </w:r>
      <w:r w:rsidR="00497160">
        <w:rPr>
          <w:color w:val="auto"/>
          <w:sz w:val="23"/>
          <w:szCs w:val="23"/>
        </w:rPr>
        <w:t xml:space="preserve"> ust. 11</w:t>
      </w:r>
      <w:r w:rsidRPr="0068697C">
        <w:rPr>
          <w:color w:val="auto"/>
          <w:sz w:val="23"/>
          <w:szCs w:val="23"/>
        </w:rPr>
        <w:t xml:space="preserve">, Wykonawca zapłaci Zamawiającemu karę umowną w wysokości 200 zł za każdy dzień niedopełnienia tego obowiązku. </w:t>
      </w:r>
    </w:p>
    <w:p w14:paraId="295C4EEE" w14:textId="77777777" w:rsidR="008D44E3" w:rsidRPr="0068697C" w:rsidRDefault="008D44E3" w:rsidP="0068697C">
      <w:pPr>
        <w:pStyle w:val="Default"/>
        <w:numPr>
          <w:ilvl w:val="0"/>
          <w:numId w:val="22"/>
        </w:numPr>
        <w:autoSpaceDE/>
        <w:spacing w:line="276" w:lineRule="auto"/>
        <w:ind w:left="142"/>
        <w:jc w:val="both"/>
        <w:rPr>
          <w:color w:val="auto"/>
          <w:sz w:val="23"/>
          <w:szCs w:val="23"/>
        </w:rPr>
      </w:pPr>
      <w:r w:rsidRPr="0068697C">
        <w:rPr>
          <w:color w:val="auto"/>
          <w:sz w:val="22"/>
          <w:szCs w:val="22"/>
        </w:rPr>
        <w:t>Zapłata kary umownych o których mowa w ust. 1 lit. a)-d) nie zwalnia Wykonawcy z obowiązku wykonania przedmiotowej Umowy.</w:t>
      </w:r>
    </w:p>
    <w:p w14:paraId="554CB895" w14:textId="77777777" w:rsidR="008D44E3" w:rsidRPr="0068697C" w:rsidRDefault="008D44E3" w:rsidP="0068697C">
      <w:pPr>
        <w:pStyle w:val="Default"/>
        <w:numPr>
          <w:ilvl w:val="0"/>
          <w:numId w:val="22"/>
        </w:numPr>
        <w:autoSpaceDE/>
        <w:spacing w:line="276" w:lineRule="auto"/>
        <w:ind w:left="142"/>
        <w:jc w:val="both"/>
        <w:rPr>
          <w:color w:val="auto"/>
          <w:sz w:val="23"/>
          <w:szCs w:val="23"/>
        </w:rPr>
      </w:pPr>
      <w:r w:rsidRPr="0068697C">
        <w:rPr>
          <w:color w:val="auto"/>
          <w:sz w:val="22"/>
          <w:szCs w:val="22"/>
        </w:rPr>
        <w:t>Zamawiającemu przysługuje prawo dochodzenia odszkodowania przewyższającego wysokość przewidzianych powyżej kar umownych na zasadach ogólnych określonych przepisami Kodeksu Cywilnego. Zapłata kary umownej nie wyklucza dochodzenia przez Zamawiającego wykonania zobowiązań zgodnie z postanowieniami Umowy.</w:t>
      </w:r>
    </w:p>
    <w:p w14:paraId="7B5207D6" w14:textId="77777777" w:rsidR="008D44E3" w:rsidRPr="0068697C" w:rsidRDefault="008D44E3" w:rsidP="0068697C">
      <w:pPr>
        <w:pStyle w:val="Default"/>
        <w:numPr>
          <w:ilvl w:val="0"/>
          <w:numId w:val="22"/>
        </w:numPr>
        <w:autoSpaceDE/>
        <w:spacing w:line="276" w:lineRule="auto"/>
        <w:ind w:left="142"/>
        <w:jc w:val="both"/>
        <w:rPr>
          <w:color w:val="auto"/>
          <w:sz w:val="23"/>
          <w:szCs w:val="23"/>
        </w:rPr>
      </w:pPr>
      <w:r w:rsidRPr="0068697C">
        <w:rPr>
          <w:color w:val="auto"/>
          <w:sz w:val="22"/>
          <w:szCs w:val="22"/>
        </w:rPr>
        <w:t xml:space="preserve">Kary umowne stają się wymagalne z dniem wystąpienia zdarzenia aktualizującego uprawnienia ich naliczenia, bez konieczności kierowania odrębnego wezwania do ich zapłaty. Zamawiający może potrącić należną mu karę z dowolną należnością przysługującą Wykonawcy względem Zamawiającego, w tym w szczególności z wynagrodzeniem umownym, na co Wykonawca wyraża nieodwołalną zgodę. </w:t>
      </w:r>
    </w:p>
    <w:p w14:paraId="4A54882A" w14:textId="77777777" w:rsidR="00E63BD7" w:rsidRPr="00D22A48" w:rsidRDefault="00E63BD7" w:rsidP="00AF2606">
      <w:pPr>
        <w:rPr>
          <w:b/>
          <w:bCs/>
          <w:lang w:eastAsia="ar-SA"/>
        </w:rPr>
      </w:pPr>
    </w:p>
    <w:p w14:paraId="28B3CA97" w14:textId="16BC38E6" w:rsidR="002923DE" w:rsidRPr="00D22A48" w:rsidRDefault="002923DE" w:rsidP="002923DE">
      <w:pPr>
        <w:jc w:val="center"/>
        <w:rPr>
          <w:b/>
          <w:bCs/>
          <w:lang w:eastAsia="ar-SA"/>
        </w:rPr>
      </w:pPr>
      <w:r w:rsidRPr="00D22A48">
        <w:rPr>
          <w:b/>
          <w:bCs/>
          <w:lang w:eastAsia="ar-SA"/>
        </w:rPr>
        <w:t xml:space="preserve">§ </w:t>
      </w:r>
      <w:r w:rsidR="00CA0A41">
        <w:rPr>
          <w:b/>
          <w:bCs/>
          <w:lang w:eastAsia="ar-SA"/>
        </w:rPr>
        <w:t>9</w:t>
      </w:r>
      <w:r w:rsidRPr="00D22A48">
        <w:rPr>
          <w:b/>
          <w:bCs/>
          <w:lang w:eastAsia="ar-SA"/>
        </w:rPr>
        <w:t>.</w:t>
      </w:r>
    </w:p>
    <w:p w14:paraId="34E1E7FF" w14:textId="124E171C" w:rsidR="002839DD" w:rsidRPr="00D22A48" w:rsidRDefault="002923DE" w:rsidP="0068697C">
      <w:pPr>
        <w:widowControl/>
        <w:numPr>
          <w:ilvl w:val="0"/>
          <w:numId w:val="6"/>
        </w:numPr>
        <w:suppressAutoHyphens w:val="0"/>
        <w:ind w:left="284" w:hanging="284"/>
        <w:jc w:val="both"/>
        <w:rPr>
          <w:lang w:eastAsia="ar-SA"/>
        </w:rPr>
      </w:pPr>
      <w:r w:rsidRPr="00D22A48">
        <w:rPr>
          <w:lang w:eastAsia="ar-SA"/>
        </w:rPr>
        <w:t xml:space="preserve">Powtarzające się niewywiązywanie Wykonawcy z postanowień niniejszej umowy, </w:t>
      </w:r>
      <w:r w:rsidRPr="00D22A48">
        <w:rPr>
          <w:lang w:eastAsia="ar-SA"/>
        </w:rPr>
        <w:br/>
        <w:t xml:space="preserve">powtarzające się uchybienia w jakości wykonywanych usług, upoważnia Zamawiającego do odstąpienia od umowy i naliczenia Wykonawcy kar umownych stosownie do postanowień § </w:t>
      </w:r>
      <w:r w:rsidR="00CA0A41">
        <w:rPr>
          <w:lang w:eastAsia="ar-SA"/>
        </w:rPr>
        <w:t>8</w:t>
      </w:r>
      <w:r w:rsidRPr="00D22A48">
        <w:rPr>
          <w:lang w:eastAsia="ar-SA"/>
        </w:rPr>
        <w:t xml:space="preserve"> umowy</w:t>
      </w:r>
      <w:r w:rsidR="002839DD" w:rsidRPr="00D22A48">
        <w:rPr>
          <w:lang w:eastAsia="ar-SA"/>
        </w:rPr>
        <w:t>.</w:t>
      </w:r>
    </w:p>
    <w:p w14:paraId="38DD0380" w14:textId="5F9DC9F2" w:rsidR="002923DE" w:rsidRPr="00D22A48" w:rsidRDefault="002923DE" w:rsidP="0068697C">
      <w:pPr>
        <w:widowControl/>
        <w:numPr>
          <w:ilvl w:val="0"/>
          <w:numId w:val="6"/>
        </w:numPr>
        <w:suppressAutoHyphens w:val="0"/>
        <w:ind w:left="284" w:hanging="284"/>
        <w:jc w:val="both"/>
        <w:rPr>
          <w:lang w:eastAsia="ar-SA"/>
        </w:rPr>
      </w:pPr>
      <w:r w:rsidRPr="00D22A48">
        <w:rPr>
          <w:lang w:eastAsia="ar-SA"/>
        </w:rPr>
        <w:t>Zamawiający może odstąpić od umowy w sytuacjach wskazanych  w powszechnie</w:t>
      </w:r>
      <w:r w:rsidR="002839DD" w:rsidRPr="00D22A48">
        <w:rPr>
          <w:lang w:eastAsia="ar-SA"/>
        </w:rPr>
        <w:t xml:space="preserve"> </w:t>
      </w:r>
      <w:r w:rsidRPr="00D22A48">
        <w:rPr>
          <w:lang w:eastAsia="ar-SA"/>
        </w:rPr>
        <w:t>obowiązujących przepisach a nadto jeżeli:</w:t>
      </w:r>
    </w:p>
    <w:p w14:paraId="11DC1C1F" w14:textId="77777777" w:rsidR="002923DE" w:rsidRPr="00D22A48" w:rsidRDefault="002923DE" w:rsidP="0068697C">
      <w:pPr>
        <w:widowControl/>
        <w:numPr>
          <w:ilvl w:val="0"/>
          <w:numId w:val="7"/>
        </w:numPr>
        <w:suppressAutoHyphens w:val="0"/>
        <w:ind w:left="567" w:hanging="283"/>
        <w:jc w:val="both"/>
        <w:rPr>
          <w:lang w:eastAsia="ar-SA"/>
        </w:rPr>
      </w:pPr>
      <w:r w:rsidRPr="00D22A48">
        <w:rPr>
          <w:lang w:eastAsia="ar-SA"/>
        </w:rPr>
        <w:t>nastąpi upadłość Wykonawcy lub ujawnią się inne, nie znane w chwili zawierania umowy okoliczności poddające w wątpliwość zdolność do wykonania umowy</w:t>
      </w:r>
      <w:r w:rsidRPr="00D22A48">
        <w:rPr>
          <w:lang w:eastAsia="ar-SA"/>
        </w:rPr>
        <w:br/>
        <w:t>w terminie,</w:t>
      </w:r>
    </w:p>
    <w:p w14:paraId="442F83D7" w14:textId="5E5B04EE" w:rsidR="002923DE" w:rsidRPr="00D22A48" w:rsidRDefault="002923DE" w:rsidP="0068697C">
      <w:pPr>
        <w:widowControl/>
        <w:numPr>
          <w:ilvl w:val="0"/>
          <w:numId w:val="7"/>
        </w:numPr>
        <w:suppressAutoHyphens w:val="0"/>
        <w:ind w:left="567" w:hanging="283"/>
        <w:jc w:val="both"/>
        <w:rPr>
          <w:lang w:eastAsia="ar-SA"/>
        </w:rPr>
      </w:pPr>
      <w:r w:rsidRPr="00D22A48">
        <w:rPr>
          <w:lang w:eastAsia="ar-SA"/>
        </w:rPr>
        <w:t xml:space="preserve">Wykonawca nie podjął realizacji </w:t>
      </w:r>
      <w:r w:rsidR="002839DD" w:rsidRPr="00D22A48">
        <w:rPr>
          <w:lang w:eastAsia="ar-SA"/>
        </w:rPr>
        <w:t>prac</w:t>
      </w:r>
      <w:r w:rsidRPr="00D22A48">
        <w:rPr>
          <w:lang w:eastAsia="ar-SA"/>
        </w:rPr>
        <w:t xml:space="preserve"> / dostaw lub przerwał ich realizację przez okres dłuższy niż 7 dni i mimo wezwania w dalszym ciągu nie podejmuje.</w:t>
      </w:r>
    </w:p>
    <w:p w14:paraId="567C76B7" w14:textId="77777777" w:rsidR="009F0450" w:rsidRPr="00D22A48" w:rsidRDefault="002923DE" w:rsidP="0068697C">
      <w:pPr>
        <w:widowControl/>
        <w:numPr>
          <w:ilvl w:val="0"/>
          <w:numId w:val="7"/>
        </w:numPr>
        <w:suppressAutoHyphens w:val="0"/>
        <w:ind w:left="567" w:hanging="283"/>
        <w:jc w:val="both"/>
        <w:rPr>
          <w:lang w:eastAsia="ar-SA"/>
        </w:rPr>
      </w:pPr>
      <w:r w:rsidRPr="00D22A48">
        <w:rPr>
          <w:lang w:eastAsia="ar-SA"/>
        </w:rPr>
        <w:t xml:space="preserve">Wykonawca mimo wezwania nie usunął usterek lub przerwał ich usuwanie i mimo wezwania w dalszym ciągu nie podejmuje działań.      </w:t>
      </w:r>
    </w:p>
    <w:p w14:paraId="6DE199E2" w14:textId="054472F1" w:rsidR="002923DE" w:rsidRPr="00D22A48" w:rsidRDefault="009F0450" w:rsidP="0068697C">
      <w:pPr>
        <w:widowControl/>
        <w:numPr>
          <w:ilvl w:val="0"/>
          <w:numId w:val="7"/>
        </w:numPr>
        <w:suppressAutoHyphens w:val="0"/>
        <w:ind w:left="567" w:hanging="283"/>
        <w:jc w:val="both"/>
        <w:rPr>
          <w:lang w:eastAsia="ar-SA"/>
        </w:rPr>
      </w:pPr>
      <w:r w:rsidRPr="00D22A48">
        <w:rPr>
          <w:lang w:eastAsia="ar-SA"/>
        </w:rPr>
        <w:t>Wykonawca zleci wykonanie wymaganych niniejszą umową prac innej firmie podwykonawczej bez pisemnej zgody Zamawiającego/</w:t>
      </w:r>
      <w:r w:rsidR="002923DE" w:rsidRPr="00D22A48">
        <w:rPr>
          <w:lang w:eastAsia="ar-SA"/>
        </w:rPr>
        <w:t xml:space="preserve">                                             </w:t>
      </w:r>
    </w:p>
    <w:p w14:paraId="4B575185" w14:textId="512B39D0" w:rsidR="004F33F1" w:rsidRPr="00D22A48" w:rsidRDefault="009F0450" w:rsidP="0068697C">
      <w:pPr>
        <w:widowControl/>
        <w:numPr>
          <w:ilvl w:val="0"/>
          <w:numId w:val="6"/>
        </w:numPr>
        <w:suppressAutoHyphens w:val="0"/>
        <w:ind w:left="284" w:hanging="284"/>
        <w:jc w:val="both"/>
        <w:rPr>
          <w:lang w:eastAsia="ar-SA"/>
        </w:rPr>
      </w:pPr>
      <w:r w:rsidRPr="00D22A48">
        <w:rPr>
          <w:lang w:eastAsia="ar-SA"/>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CE7FB4C" w14:textId="77777777" w:rsidR="004707D6" w:rsidRDefault="004707D6" w:rsidP="002923DE">
      <w:pPr>
        <w:jc w:val="center"/>
        <w:rPr>
          <w:rFonts w:eastAsia="Arial"/>
          <w:b/>
          <w:lang w:eastAsia="ar-SA"/>
        </w:rPr>
      </w:pPr>
    </w:p>
    <w:p w14:paraId="4F7FE9D2" w14:textId="22BD22AD" w:rsidR="00974DD8" w:rsidRPr="00D22A48" w:rsidRDefault="00974DD8" w:rsidP="002923DE">
      <w:pPr>
        <w:jc w:val="center"/>
        <w:rPr>
          <w:rFonts w:eastAsia="Arial"/>
          <w:b/>
          <w:lang w:eastAsia="ar-SA"/>
        </w:rPr>
      </w:pPr>
      <w:r w:rsidRPr="00D22A48">
        <w:rPr>
          <w:rFonts w:eastAsia="Arial"/>
          <w:b/>
          <w:lang w:eastAsia="ar-SA"/>
        </w:rPr>
        <w:t>§ 1</w:t>
      </w:r>
      <w:r w:rsidR="009F0450" w:rsidRPr="00D22A48">
        <w:rPr>
          <w:rFonts w:eastAsia="Arial"/>
          <w:b/>
          <w:lang w:eastAsia="ar-SA"/>
        </w:rPr>
        <w:t>0</w:t>
      </w:r>
      <w:r w:rsidRPr="00D22A48">
        <w:rPr>
          <w:rFonts w:eastAsia="Arial"/>
          <w:b/>
          <w:lang w:eastAsia="ar-SA"/>
        </w:rPr>
        <w:t>.</w:t>
      </w:r>
    </w:p>
    <w:p w14:paraId="7140C34D" w14:textId="69B27223" w:rsidR="00D27F89" w:rsidRPr="00D22A48" w:rsidRDefault="00D27F89" w:rsidP="0068697C">
      <w:pPr>
        <w:numPr>
          <w:ilvl w:val="0"/>
          <w:numId w:val="8"/>
        </w:numPr>
        <w:ind w:left="284" w:hanging="284"/>
        <w:jc w:val="both"/>
        <w:rPr>
          <w:lang w:eastAsia="ar-SA"/>
        </w:rPr>
      </w:pPr>
      <w:r w:rsidRPr="00D22A48">
        <w:rPr>
          <w:lang w:eastAsia="ar-SA"/>
        </w:rPr>
        <w:t xml:space="preserve">Umowa niniejsza zawarta została w wyniku </w:t>
      </w:r>
      <w:r w:rsidR="004D207A" w:rsidRPr="00D22A48">
        <w:rPr>
          <w:lang w:eastAsia="ar-SA"/>
        </w:rPr>
        <w:t>przeprowadzonego zapytania ofertowego</w:t>
      </w:r>
      <w:r w:rsidRPr="00D22A48">
        <w:rPr>
          <w:lang w:eastAsia="ar-SA"/>
        </w:rPr>
        <w:t xml:space="preserve"> </w:t>
      </w:r>
      <w:r w:rsidR="004D207A" w:rsidRPr="00D22A48">
        <w:rPr>
          <w:lang w:eastAsia="ar-SA"/>
        </w:rPr>
        <w:br/>
      </w:r>
      <w:r w:rsidRPr="00D22A48">
        <w:rPr>
          <w:lang w:eastAsia="ar-SA"/>
        </w:rPr>
        <w:t>i wchodzi w życie z dniem podpisania</w:t>
      </w:r>
      <w:r w:rsidR="001A0E8A" w:rsidRPr="00D22A48">
        <w:rPr>
          <w:lang w:eastAsia="ar-SA"/>
        </w:rPr>
        <w:t>.</w:t>
      </w:r>
    </w:p>
    <w:p w14:paraId="5C915243" w14:textId="7687A920" w:rsidR="00D27F89" w:rsidRPr="00D22A48" w:rsidRDefault="00D27F89" w:rsidP="0068697C">
      <w:pPr>
        <w:numPr>
          <w:ilvl w:val="0"/>
          <w:numId w:val="8"/>
        </w:numPr>
        <w:ind w:left="284" w:hanging="284"/>
        <w:jc w:val="both"/>
        <w:rPr>
          <w:lang w:eastAsia="ar-SA"/>
        </w:rPr>
      </w:pPr>
      <w:r w:rsidRPr="00D22A48">
        <w:rPr>
          <w:lang w:eastAsia="ar-SA"/>
        </w:rPr>
        <w:t>Zakazuje się zmian postanowień zawartej Umowy w stosunku do treści oferty, na podstawie, której dokonano wyboru Wykonawcy, poza wyraźnie wskazanymi postanowieniami niniejszej Umowy.</w:t>
      </w:r>
    </w:p>
    <w:p w14:paraId="3BD71CE2" w14:textId="77777777" w:rsidR="009F0450" w:rsidRPr="00D22A48" w:rsidRDefault="00D27F89" w:rsidP="0068697C">
      <w:pPr>
        <w:numPr>
          <w:ilvl w:val="0"/>
          <w:numId w:val="8"/>
        </w:numPr>
        <w:ind w:left="284" w:hanging="284"/>
        <w:jc w:val="both"/>
        <w:rPr>
          <w:lang w:eastAsia="ar-SA"/>
        </w:rPr>
      </w:pPr>
      <w:r w:rsidRPr="00D22A48">
        <w:rPr>
          <w:lang w:eastAsia="ar-SA"/>
        </w:rPr>
        <w:t xml:space="preserve">W razie zaistnienia istotnej okoliczności powodującej, że wykonanie umowy nie leży </w:t>
      </w:r>
      <w:r w:rsidRPr="00D22A48">
        <w:rPr>
          <w:lang w:eastAsia="ar-SA"/>
        </w:rPr>
        <w:br/>
        <w:t xml:space="preserve">w interesie publicznym, czego nie można było przewidzieć w chwili zawarcia umowy, Zamawiający może odstąpić od umowy w terminie 30 dni od powzięcia wiadomości </w:t>
      </w:r>
      <w:r w:rsidRPr="00D22A48">
        <w:rPr>
          <w:lang w:eastAsia="ar-SA"/>
        </w:rPr>
        <w:br/>
        <w:t>o tych okolicznościach.</w:t>
      </w:r>
    </w:p>
    <w:p w14:paraId="6EF13F2C" w14:textId="77777777" w:rsidR="009F0450" w:rsidRPr="00D22A48" w:rsidRDefault="009F0450" w:rsidP="0068697C">
      <w:pPr>
        <w:numPr>
          <w:ilvl w:val="0"/>
          <w:numId w:val="8"/>
        </w:numPr>
        <w:ind w:left="284" w:hanging="284"/>
        <w:jc w:val="both"/>
        <w:rPr>
          <w:lang w:eastAsia="ar-SA"/>
        </w:rPr>
      </w:pPr>
      <w:r w:rsidRPr="00D22A48">
        <w:rPr>
          <w:lang w:eastAsia="ar-SA"/>
        </w:rPr>
        <w:t xml:space="preserve">Wykonawca nie może bez uzyskania wcześniejszej pisemnej zgody Zamawiającego przenosić jakichkolwiek praw lub obowiązków wynikających z niniejszej umowy na osoby trzecie. </w:t>
      </w:r>
    </w:p>
    <w:p w14:paraId="33565502" w14:textId="5FA058FD" w:rsidR="009F0450" w:rsidRPr="00D22A48" w:rsidRDefault="009F0450" w:rsidP="0068697C">
      <w:pPr>
        <w:numPr>
          <w:ilvl w:val="0"/>
          <w:numId w:val="8"/>
        </w:numPr>
        <w:ind w:left="284" w:hanging="284"/>
        <w:jc w:val="both"/>
        <w:rPr>
          <w:lang w:eastAsia="ar-SA"/>
        </w:rPr>
      </w:pPr>
      <w:r w:rsidRPr="00D22A48">
        <w:rPr>
          <w:lang w:eastAsia="ar-SA"/>
        </w:rPr>
        <w:t xml:space="preserve">Wszelkie czynności zmierzające do zmiany wierzyciela pod jakimkolwiek tytułem prawnym wymagają zgody Zamawiającego oraz organu założycielskiego w formie pisemnej pod rygorem nieważności. </w:t>
      </w:r>
    </w:p>
    <w:p w14:paraId="6093F451" w14:textId="77777777" w:rsidR="009F0450" w:rsidRPr="00D22A48" w:rsidRDefault="009F0450" w:rsidP="0068697C">
      <w:pPr>
        <w:numPr>
          <w:ilvl w:val="0"/>
          <w:numId w:val="8"/>
        </w:numPr>
        <w:ind w:left="284" w:hanging="284"/>
        <w:jc w:val="both"/>
        <w:rPr>
          <w:lang w:eastAsia="ar-SA"/>
        </w:rPr>
      </w:pPr>
      <w:r w:rsidRPr="00D22A48">
        <w:rPr>
          <w:lang w:eastAsia="ar-SA"/>
        </w:rPr>
        <w:t>Wykonawca zobowiązuje się do niedokonywania przekazu świadczenia Zamawiającego (w rozumieniu art. 921</w:t>
      </w:r>
      <w:r w:rsidRPr="00497160">
        <w:rPr>
          <w:vertAlign w:val="superscript"/>
          <w:lang w:eastAsia="ar-SA"/>
        </w:rPr>
        <w:t>1</w:t>
      </w:r>
      <w:r w:rsidRPr="00D22A48">
        <w:rPr>
          <w:lang w:eastAsia="ar-SA"/>
        </w:rPr>
        <w:t>-921</w:t>
      </w:r>
      <w:r w:rsidRPr="00497160">
        <w:rPr>
          <w:vertAlign w:val="superscript"/>
          <w:lang w:eastAsia="ar-SA"/>
        </w:rPr>
        <w:t>5</w:t>
      </w:r>
      <w:r w:rsidRPr="00D22A48">
        <w:rPr>
          <w:lang w:eastAsia="ar-SA"/>
        </w:rPr>
        <w:t xml:space="preserve"> KC), w całości lub w części, należnego na podstawie niniejszej umowy.</w:t>
      </w:r>
    </w:p>
    <w:p w14:paraId="1FE0D2C2" w14:textId="77777777" w:rsidR="009F0450" w:rsidRPr="00D22A48" w:rsidRDefault="009F0450" w:rsidP="0068697C">
      <w:pPr>
        <w:numPr>
          <w:ilvl w:val="0"/>
          <w:numId w:val="8"/>
        </w:numPr>
        <w:ind w:left="284" w:hanging="284"/>
        <w:jc w:val="both"/>
        <w:rPr>
          <w:lang w:eastAsia="ar-SA"/>
        </w:rPr>
      </w:pPr>
      <w:r w:rsidRPr="00D22A48">
        <w:rPr>
          <w:lang w:eastAsia="ar-SA"/>
        </w:rPr>
        <w:t xml:space="preserve">Wykonawca zobowiązuje się do niezawierania umowy poręczenia przez osoby trzecie za długi Zamawiającego należne na podstawie niniejszej umowy, w rozumieniu art. 876-887 KC lub innych umów nienazwanych, których skutki będą  takie jak w art. 509 KC lub 518 KC pod rygorem nieważności.  </w:t>
      </w:r>
    </w:p>
    <w:p w14:paraId="7A035DCE" w14:textId="4E25EC23" w:rsidR="009F0450" w:rsidRPr="00D22A48" w:rsidRDefault="009F0450" w:rsidP="0068697C">
      <w:pPr>
        <w:numPr>
          <w:ilvl w:val="0"/>
          <w:numId w:val="8"/>
        </w:numPr>
        <w:ind w:left="284" w:hanging="284"/>
        <w:jc w:val="both"/>
        <w:rPr>
          <w:lang w:eastAsia="ar-SA"/>
        </w:rPr>
      </w:pPr>
      <w:r w:rsidRPr="00D22A48">
        <w:rPr>
          <w:lang w:eastAsia="ar-SA"/>
        </w:rPr>
        <w:t xml:space="preserve">Wykonawca wyraża bezwarunkową zgodę na zmiany podmiotowe po stronie Zamawiającego wynikające z przekształceń własnościowych Zamawiającego. </w:t>
      </w:r>
    </w:p>
    <w:p w14:paraId="3FEE6369" w14:textId="77777777" w:rsidR="00E63BD7" w:rsidRPr="00D22A48" w:rsidRDefault="00E63BD7" w:rsidP="002923DE">
      <w:pPr>
        <w:widowControl/>
        <w:suppressAutoHyphens w:val="0"/>
        <w:jc w:val="center"/>
        <w:rPr>
          <w:rFonts w:eastAsia="Calibri"/>
          <w:b/>
          <w:kern w:val="0"/>
          <w:lang w:eastAsia="en-US"/>
        </w:rPr>
      </w:pPr>
    </w:p>
    <w:p w14:paraId="6589BEC3" w14:textId="27E121AD" w:rsidR="00974DD8" w:rsidRPr="00D22A48" w:rsidRDefault="00974DD8" w:rsidP="002923DE">
      <w:pPr>
        <w:widowControl/>
        <w:suppressAutoHyphens w:val="0"/>
        <w:jc w:val="center"/>
        <w:rPr>
          <w:rFonts w:eastAsia="Times New Roman"/>
          <w:kern w:val="0"/>
        </w:rPr>
      </w:pPr>
      <w:r w:rsidRPr="00D22A48">
        <w:rPr>
          <w:rFonts w:eastAsia="Calibri"/>
          <w:b/>
          <w:kern w:val="0"/>
          <w:lang w:eastAsia="en-US"/>
        </w:rPr>
        <w:t>§ 1</w:t>
      </w:r>
      <w:r w:rsidR="009F0450" w:rsidRPr="00D22A48">
        <w:rPr>
          <w:rFonts w:eastAsia="Calibri"/>
          <w:b/>
          <w:kern w:val="0"/>
          <w:lang w:eastAsia="en-US"/>
        </w:rPr>
        <w:t>1</w:t>
      </w:r>
      <w:r w:rsidRPr="00D22A48">
        <w:rPr>
          <w:rFonts w:eastAsia="Calibri"/>
          <w:b/>
          <w:kern w:val="0"/>
          <w:lang w:eastAsia="en-US"/>
        </w:rPr>
        <w:t>.</w:t>
      </w:r>
    </w:p>
    <w:p w14:paraId="25B5C9D5" w14:textId="53590C8F" w:rsidR="00D27F89" w:rsidRPr="00D22A48" w:rsidRDefault="00D27F89" w:rsidP="0068697C">
      <w:pPr>
        <w:pStyle w:val="Akapitzlist"/>
        <w:numPr>
          <w:ilvl w:val="0"/>
          <w:numId w:val="9"/>
        </w:numPr>
        <w:overflowPunct w:val="0"/>
        <w:autoSpaceDE w:val="0"/>
        <w:autoSpaceDN w:val="0"/>
        <w:adjustRightInd w:val="0"/>
        <w:ind w:left="284" w:hanging="284"/>
        <w:jc w:val="both"/>
        <w:textAlignment w:val="baseline"/>
        <w:rPr>
          <w:rFonts w:eastAsia="Calibri"/>
        </w:rPr>
      </w:pPr>
      <w:r w:rsidRPr="00D22A48">
        <w:rPr>
          <w:rFonts w:eastAsia="Calibri"/>
        </w:rPr>
        <w:t xml:space="preserve">Wszelkie zmiany treści umowy wymagają formy pisemnej pod rygorem nieważności, z </w:t>
      </w:r>
      <w:r w:rsidR="00E63BD7" w:rsidRPr="00D22A48">
        <w:rPr>
          <w:rFonts w:eastAsia="Calibri"/>
        </w:rPr>
        <w:t>w</w:t>
      </w:r>
      <w:r w:rsidRPr="00D22A48">
        <w:rPr>
          <w:rFonts w:eastAsia="Calibri"/>
        </w:rPr>
        <w:t xml:space="preserve">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Strony nie będą zobowiązane do zawierania pisemnych aneksów do umowy. </w:t>
      </w:r>
    </w:p>
    <w:p w14:paraId="52F76B78" w14:textId="77777777" w:rsidR="00D27F89" w:rsidRPr="00D22A48" w:rsidRDefault="00D27F89" w:rsidP="0068697C">
      <w:pPr>
        <w:pStyle w:val="Akapitzlist"/>
        <w:numPr>
          <w:ilvl w:val="0"/>
          <w:numId w:val="9"/>
        </w:numPr>
        <w:overflowPunct w:val="0"/>
        <w:autoSpaceDE w:val="0"/>
        <w:autoSpaceDN w:val="0"/>
        <w:adjustRightInd w:val="0"/>
        <w:ind w:left="284" w:hanging="284"/>
        <w:jc w:val="both"/>
        <w:textAlignment w:val="baseline"/>
        <w:rPr>
          <w:rFonts w:eastAsia="Calibri"/>
        </w:rPr>
      </w:pPr>
      <w:r w:rsidRPr="00D22A48">
        <w:rPr>
          <w:rFonts w:eastAsia="Calibri"/>
        </w:rPr>
        <w:t>Wszelkie kontrowersje wynikające z realizacji umowy strony zobowiązują się rozwiązać na zasadach wzajemnego zrozumienia.</w:t>
      </w:r>
    </w:p>
    <w:p w14:paraId="17C10A88" w14:textId="77777777" w:rsidR="009F0450" w:rsidRPr="00D22A48" w:rsidRDefault="00D27F89" w:rsidP="0068697C">
      <w:pPr>
        <w:pStyle w:val="Akapitzlist"/>
        <w:numPr>
          <w:ilvl w:val="0"/>
          <w:numId w:val="9"/>
        </w:numPr>
        <w:overflowPunct w:val="0"/>
        <w:autoSpaceDE w:val="0"/>
        <w:autoSpaceDN w:val="0"/>
        <w:adjustRightInd w:val="0"/>
        <w:ind w:left="284" w:hanging="284"/>
        <w:jc w:val="both"/>
        <w:textAlignment w:val="baseline"/>
        <w:rPr>
          <w:rFonts w:eastAsia="Calibri"/>
        </w:rPr>
      </w:pPr>
      <w:r w:rsidRPr="00D22A48">
        <w:rPr>
          <w:rFonts w:eastAsia="Calibri"/>
        </w:rPr>
        <w:t>Właściwym do rozpoznania sporów wynikłych na tle realizacji niniejszej Umowy jest sąd właściwy miejscowo dla siedziby Zamawiającego.</w:t>
      </w:r>
    </w:p>
    <w:p w14:paraId="2EC16D83" w14:textId="77777777" w:rsidR="009F0450" w:rsidRPr="00D22A48" w:rsidRDefault="009F0450" w:rsidP="0068697C">
      <w:pPr>
        <w:pStyle w:val="Akapitzlist"/>
        <w:numPr>
          <w:ilvl w:val="0"/>
          <w:numId w:val="9"/>
        </w:numPr>
        <w:overflowPunct w:val="0"/>
        <w:autoSpaceDE w:val="0"/>
        <w:autoSpaceDN w:val="0"/>
        <w:adjustRightInd w:val="0"/>
        <w:ind w:left="284" w:hanging="284"/>
        <w:jc w:val="both"/>
        <w:textAlignment w:val="baseline"/>
        <w:rPr>
          <w:rFonts w:eastAsia="Calibri"/>
        </w:rPr>
      </w:pPr>
      <w:r w:rsidRPr="00D22A48">
        <w:rPr>
          <w:rFonts w:eastAsia="Calibri"/>
        </w:rPr>
        <w:t xml:space="preserve">Zakazuje się zmian postanowień zawartej umowy chyba że wystąpi jedna z poniższych  okoliczności: </w:t>
      </w:r>
    </w:p>
    <w:p w14:paraId="6F4ECC6E" w14:textId="77777777" w:rsidR="009F0450" w:rsidRPr="00D22A48" w:rsidRDefault="009F0450" w:rsidP="0068697C">
      <w:pPr>
        <w:pStyle w:val="Akapitzlist"/>
        <w:numPr>
          <w:ilvl w:val="0"/>
          <w:numId w:val="13"/>
        </w:numPr>
        <w:overflowPunct w:val="0"/>
        <w:autoSpaceDE w:val="0"/>
        <w:autoSpaceDN w:val="0"/>
        <w:adjustRightInd w:val="0"/>
        <w:jc w:val="both"/>
        <w:textAlignment w:val="baseline"/>
        <w:rPr>
          <w:rFonts w:eastAsia="Calibri"/>
        </w:rPr>
      </w:pPr>
      <w:r w:rsidRPr="00D22A48">
        <w:rPr>
          <w:rFonts w:eastAsia="Calibri"/>
        </w:rPr>
        <w:t>nastąpi zmiana powszechnie obowiązujących przepisów prawa w zakresie mającym wpływ na realizację umowy;</w:t>
      </w:r>
    </w:p>
    <w:p w14:paraId="6BFF14B4" w14:textId="77777777" w:rsidR="009F0450" w:rsidRPr="00D22A48" w:rsidRDefault="009F0450" w:rsidP="0068697C">
      <w:pPr>
        <w:pStyle w:val="Akapitzlist"/>
        <w:numPr>
          <w:ilvl w:val="0"/>
          <w:numId w:val="13"/>
        </w:numPr>
        <w:overflowPunct w:val="0"/>
        <w:autoSpaceDE w:val="0"/>
        <w:autoSpaceDN w:val="0"/>
        <w:adjustRightInd w:val="0"/>
        <w:jc w:val="both"/>
        <w:textAlignment w:val="baseline"/>
        <w:rPr>
          <w:rFonts w:eastAsia="Calibri"/>
        </w:rPr>
      </w:pPr>
      <w:r w:rsidRPr="00D22A48">
        <w:rPr>
          <w:rFonts w:eastAsia="Calibri"/>
        </w:rPr>
        <w:t>nastąpi zmiana obowiązujących stawek podatkowych (cena brutto umowy może ulec zmianie w  przypadku obniżenia lub podwyższenia stawki podatku VAT, na skutek zmiany obowiązujących przepisów, a płatności będą się odbywać z uwzględnieniem stawki VAT obowiązującej w dniu wystawienia faktury);</w:t>
      </w:r>
    </w:p>
    <w:p w14:paraId="3C7CA1B4" w14:textId="7CEEB0BC" w:rsidR="009F0450" w:rsidRPr="00D22A48" w:rsidRDefault="009F0450" w:rsidP="0068697C">
      <w:pPr>
        <w:pStyle w:val="Akapitzlist"/>
        <w:numPr>
          <w:ilvl w:val="0"/>
          <w:numId w:val="13"/>
        </w:numPr>
        <w:overflowPunct w:val="0"/>
        <w:autoSpaceDE w:val="0"/>
        <w:autoSpaceDN w:val="0"/>
        <w:adjustRightInd w:val="0"/>
        <w:jc w:val="both"/>
        <w:textAlignment w:val="baseline"/>
        <w:rPr>
          <w:rFonts w:eastAsia="Calibri"/>
        </w:rPr>
      </w:pPr>
      <w:r w:rsidRPr="00D22A48">
        <w:rPr>
          <w:rFonts w:eastAsia="Calibri"/>
        </w:rPr>
        <w:t>wystąpi konieczności zmiany terminu realizacji przedmiotu umowy z przyczyn niezawinionych przez strony (lub jedną ze stron) z zastrzeżeniem, że zmiana nie może spowodować zmiany ceny wynikającej z oferty Wykonawcy;</w:t>
      </w:r>
    </w:p>
    <w:p w14:paraId="14544D3C" w14:textId="77777777" w:rsidR="009F0450" w:rsidRPr="00D22A48" w:rsidRDefault="009F0450" w:rsidP="0068697C">
      <w:pPr>
        <w:pStyle w:val="Akapitzlist"/>
        <w:numPr>
          <w:ilvl w:val="0"/>
          <w:numId w:val="9"/>
        </w:numPr>
        <w:overflowPunct w:val="0"/>
        <w:autoSpaceDE w:val="0"/>
        <w:autoSpaceDN w:val="0"/>
        <w:adjustRightInd w:val="0"/>
        <w:ind w:left="284" w:hanging="284"/>
        <w:jc w:val="both"/>
        <w:textAlignment w:val="baseline"/>
        <w:rPr>
          <w:rFonts w:eastAsia="Calibri"/>
        </w:rPr>
      </w:pPr>
      <w:r w:rsidRPr="00D22A48">
        <w:rPr>
          <w:rFonts w:eastAsia="Calibri"/>
        </w:rPr>
        <w:t>Decyzja o zmianie umowy poprzez zawarcie stosownego aneksu ze względu na wystąpienie jednej z okoliczności, o których stanowi ust.1, należy do Zamawiającego.</w:t>
      </w:r>
    </w:p>
    <w:p w14:paraId="0123BE48" w14:textId="77777777" w:rsidR="009F0450" w:rsidRDefault="009F0450" w:rsidP="0068697C">
      <w:pPr>
        <w:pStyle w:val="Akapitzlist"/>
        <w:numPr>
          <w:ilvl w:val="0"/>
          <w:numId w:val="9"/>
        </w:numPr>
        <w:overflowPunct w:val="0"/>
        <w:autoSpaceDE w:val="0"/>
        <w:autoSpaceDN w:val="0"/>
        <w:adjustRightInd w:val="0"/>
        <w:ind w:left="284" w:hanging="284"/>
        <w:jc w:val="both"/>
        <w:textAlignment w:val="baseline"/>
        <w:rPr>
          <w:rFonts w:eastAsia="Calibri"/>
        </w:rPr>
      </w:pPr>
      <w:r w:rsidRPr="00D22A48">
        <w:rPr>
          <w:rFonts w:eastAsia="Calibri"/>
        </w:rPr>
        <w:t>Jeżeli umowa nie może być wykonywana z przyczyn leżących po stronie Zamawiającego, strony mogą uzgodnić odpowiednie zmiany.</w:t>
      </w:r>
    </w:p>
    <w:p w14:paraId="2DA6252A" w14:textId="77777777" w:rsidR="00D846F4" w:rsidRDefault="00D846F4" w:rsidP="00D846F4">
      <w:pPr>
        <w:overflowPunct w:val="0"/>
        <w:autoSpaceDE w:val="0"/>
        <w:autoSpaceDN w:val="0"/>
        <w:adjustRightInd w:val="0"/>
        <w:jc w:val="both"/>
        <w:textAlignment w:val="baseline"/>
        <w:rPr>
          <w:rFonts w:eastAsia="Calibri"/>
        </w:rPr>
      </w:pPr>
    </w:p>
    <w:p w14:paraId="38833E50" w14:textId="7C6B6476" w:rsidR="00D846F4" w:rsidRPr="00E061BD" w:rsidRDefault="00D846F4" w:rsidP="00E061BD">
      <w:pPr>
        <w:overflowPunct w:val="0"/>
        <w:autoSpaceDE w:val="0"/>
        <w:autoSpaceDN w:val="0"/>
        <w:adjustRightInd w:val="0"/>
        <w:jc w:val="center"/>
        <w:textAlignment w:val="baseline"/>
        <w:rPr>
          <w:rFonts w:eastAsia="Calibri"/>
          <w:b/>
          <w:bCs/>
        </w:rPr>
      </w:pPr>
      <w:r w:rsidRPr="00E061BD">
        <w:rPr>
          <w:rFonts w:eastAsia="Calibri"/>
          <w:b/>
          <w:bCs/>
        </w:rPr>
        <w:t>§ 12</w:t>
      </w:r>
      <w:r w:rsidR="00E061BD">
        <w:rPr>
          <w:rFonts w:eastAsia="Calibri"/>
          <w:b/>
          <w:bCs/>
        </w:rPr>
        <w:t>.</w:t>
      </w:r>
    </w:p>
    <w:p w14:paraId="3E2B3347" w14:textId="77777777" w:rsidR="00D846F4" w:rsidRPr="00D846F4" w:rsidRDefault="00D846F4" w:rsidP="00D846F4">
      <w:pPr>
        <w:widowControl/>
        <w:numPr>
          <w:ilvl w:val="0"/>
          <w:numId w:val="45"/>
        </w:numPr>
        <w:suppressAutoHyphens w:val="0"/>
        <w:ind w:left="360"/>
        <w:jc w:val="both"/>
        <w:textAlignment w:val="baseline"/>
        <w:rPr>
          <w:rFonts w:eastAsia="Times New Roman"/>
          <w:color w:val="000000"/>
          <w:kern w:val="0"/>
          <w:lang w:eastAsia="pl-PL"/>
        </w:rPr>
      </w:pPr>
      <w:r w:rsidRPr="00D846F4">
        <w:rPr>
          <w:rFonts w:eastAsia="Times New Roman"/>
          <w:color w:val="000000"/>
          <w:kern w:val="0"/>
          <w:lang w:eastAsia="pl-PL"/>
        </w:rPr>
        <w:t>Zamawiający oświadcza, że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danych)(dalej jako „RODO”), osób wskazanych w Umowie jako osoby reprezentujące Wykonawcę, kontaktowe lub odpowiedzialne za realizację poszczególnych zadań wynikających z Umowy.</w:t>
      </w:r>
    </w:p>
    <w:p w14:paraId="1A5AEEC1" w14:textId="003585BD" w:rsidR="00D846F4" w:rsidRPr="00D846F4" w:rsidRDefault="00D846F4" w:rsidP="00D846F4">
      <w:pPr>
        <w:widowControl/>
        <w:numPr>
          <w:ilvl w:val="0"/>
          <w:numId w:val="45"/>
        </w:numPr>
        <w:suppressAutoHyphens w:val="0"/>
        <w:ind w:left="360"/>
        <w:jc w:val="both"/>
        <w:textAlignment w:val="baseline"/>
        <w:rPr>
          <w:rFonts w:eastAsia="Times New Roman"/>
          <w:color w:val="000000"/>
          <w:kern w:val="0"/>
          <w:lang w:eastAsia="pl-PL"/>
        </w:rPr>
      </w:pPr>
      <w:r w:rsidRPr="00D846F4">
        <w:rPr>
          <w:rFonts w:eastAsia="Times New Roman"/>
          <w:color w:val="000000"/>
          <w:kern w:val="0"/>
          <w:lang w:eastAsia="pl-PL"/>
        </w:rPr>
        <w:t>Wykonawca zobowiązuje się zrealizować w imieniu Zamawiającego obowiązek informacyjny wobec wskazanych przez siebie osób, o których mowa w ust. 1 powyżej. Obowiązek informacyjny Zamawiającego stanowi załącznik nr 3.</w:t>
      </w:r>
      <w:r>
        <w:rPr>
          <w:rFonts w:eastAsia="Times New Roman"/>
          <w:color w:val="000000"/>
          <w:kern w:val="0"/>
          <w:lang w:eastAsia="pl-PL"/>
        </w:rPr>
        <w:t>1</w:t>
      </w:r>
      <w:r w:rsidRPr="00D846F4">
        <w:rPr>
          <w:rFonts w:eastAsia="Times New Roman"/>
          <w:color w:val="000000"/>
          <w:kern w:val="0"/>
          <w:lang w:eastAsia="pl-PL"/>
        </w:rPr>
        <w:t>. do Umowy. Wykonawca nie ponosi odpowiedzialności za zakres ani treść obowiązku informacyjnego Zamawiającego.</w:t>
      </w:r>
    </w:p>
    <w:p w14:paraId="2D86324A" w14:textId="7677DE0D" w:rsidR="00D846F4" w:rsidRPr="00D846F4" w:rsidRDefault="00D846F4" w:rsidP="00D846F4">
      <w:pPr>
        <w:widowControl/>
        <w:numPr>
          <w:ilvl w:val="0"/>
          <w:numId w:val="45"/>
        </w:numPr>
        <w:suppressAutoHyphens w:val="0"/>
        <w:ind w:left="360"/>
        <w:jc w:val="both"/>
        <w:textAlignment w:val="baseline"/>
        <w:rPr>
          <w:rFonts w:eastAsia="Times New Roman"/>
          <w:color w:val="000000"/>
          <w:kern w:val="0"/>
          <w:lang w:eastAsia="pl-PL"/>
        </w:rPr>
      </w:pPr>
      <w:r w:rsidRPr="00D846F4">
        <w:rPr>
          <w:rFonts w:eastAsia="Times New Roman"/>
          <w:color w:val="000000"/>
          <w:kern w:val="0"/>
          <w:lang w:eastAsia="pl-PL"/>
        </w:rPr>
        <w:t>W odniesieniu do danych osobowych w zakresie innym niż wskazanym w pkt. 1 powyżej, w szczególności w zakresie danych pacjentów, Zamawiający na podstawie art. 28 RODO powierza Wykonawcy przetwarzanie danych osobowych niezbędnych przy świadczeniu usług na rzecz Zamawiającego w oparciu o odrębną umowę powierzenia przetwarzania danych osobowych, stanowiącą załącznik nr 3.</w:t>
      </w:r>
      <w:r>
        <w:rPr>
          <w:rFonts w:eastAsia="Times New Roman"/>
          <w:color w:val="000000"/>
          <w:kern w:val="0"/>
          <w:lang w:eastAsia="pl-PL"/>
        </w:rPr>
        <w:t>2</w:t>
      </w:r>
      <w:r w:rsidRPr="00D846F4">
        <w:rPr>
          <w:rFonts w:eastAsia="Times New Roman"/>
          <w:color w:val="000000"/>
          <w:kern w:val="0"/>
          <w:lang w:eastAsia="pl-PL"/>
        </w:rPr>
        <w:t>. do Umowy.</w:t>
      </w:r>
    </w:p>
    <w:p w14:paraId="4F4C457F" w14:textId="77777777" w:rsidR="00D846F4" w:rsidRDefault="00D846F4" w:rsidP="00E061BD">
      <w:pPr>
        <w:overflowPunct w:val="0"/>
        <w:autoSpaceDE w:val="0"/>
        <w:autoSpaceDN w:val="0"/>
        <w:adjustRightInd w:val="0"/>
        <w:textAlignment w:val="baseline"/>
        <w:rPr>
          <w:rFonts w:eastAsia="Calibri"/>
        </w:rPr>
      </w:pPr>
    </w:p>
    <w:p w14:paraId="2001E277" w14:textId="211E0A79" w:rsidR="00974DD8" w:rsidRPr="00D22A48" w:rsidRDefault="00974DD8" w:rsidP="002923DE">
      <w:pPr>
        <w:widowControl/>
        <w:suppressAutoHyphens w:val="0"/>
        <w:jc w:val="center"/>
        <w:rPr>
          <w:rFonts w:eastAsia="Calibri"/>
          <w:b/>
          <w:kern w:val="0"/>
          <w:lang w:eastAsia="en-US"/>
        </w:rPr>
      </w:pPr>
      <w:r w:rsidRPr="00D22A48">
        <w:rPr>
          <w:rFonts w:eastAsia="Calibri"/>
          <w:b/>
          <w:kern w:val="0"/>
          <w:lang w:eastAsia="en-US"/>
        </w:rPr>
        <w:t>§ 1</w:t>
      </w:r>
      <w:r w:rsidR="00D846F4">
        <w:rPr>
          <w:rFonts w:eastAsia="Calibri"/>
          <w:b/>
          <w:kern w:val="0"/>
          <w:lang w:eastAsia="en-US"/>
        </w:rPr>
        <w:t>3</w:t>
      </w:r>
      <w:r w:rsidRPr="00D22A48">
        <w:rPr>
          <w:rFonts w:eastAsia="Calibri"/>
          <w:b/>
          <w:kern w:val="0"/>
          <w:lang w:eastAsia="en-US"/>
        </w:rPr>
        <w:t>.</w:t>
      </w:r>
    </w:p>
    <w:p w14:paraId="588A2E21" w14:textId="77777777" w:rsidR="00E63BD7" w:rsidRPr="00D22A48" w:rsidRDefault="00E63BD7" w:rsidP="0068697C">
      <w:pPr>
        <w:pStyle w:val="Akapitzlist"/>
        <w:numPr>
          <w:ilvl w:val="0"/>
          <w:numId w:val="14"/>
        </w:numPr>
        <w:overflowPunct w:val="0"/>
        <w:autoSpaceDE w:val="0"/>
        <w:autoSpaceDN w:val="0"/>
        <w:adjustRightInd w:val="0"/>
        <w:ind w:left="284" w:hanging="284"/>
        <w:jc w:val="both"/>
        <w:textAlignment w:val="baseline"/>
        <w:rPr>
          <w:rFonts w:eastAsia="Calibri"/>
        </w:rPr>
      </w:pPr>
      <w:r w:rsidRPr="00D22A48">
        <w:rPr>
          <w:rFonts w:eastAsia="Calibri"/>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14E1C913" w14:textId="77777777" w:rsidR="00E63BD7" w:rsidRPr="00D22A48" w:rsidRDefault="00E63BD7" w:rsidP="0068697C">
      <w:pPr>
        <w:pStyle w:val="Akapitzlist"/>
        <w:numPr>
          <w:ilvl w:val="0"/>
          <w:numId w:val="14"/>
        </w:numPr>
        <w:overflowPunct w:val="0"/>
        <w:autoSpaceDE w:val="0"/>
        <w:autoSpaceDN w:val="0"/>
        <w:adjustRightInd w:val="0"/>
        <w:ind w:left="284" w:hanging="284"/>
        <w:jc w:val="both"/>
        <w:textAlignment w:val="baseline"/>
        <w:rPr>
          <w:rFonts w:eastAsia="Calibri"/>
        </w:rPr>
      </w:pPr>
      <w:r w:rsidRPr="00D22A48">
        <w:rPr>
          <w:rFonts w:eastAsia="Calibri"/>
        </w:rPr>
        <w:t>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w:t>
      </w:r>
    </w:p>
    <w:p w14:paraId="5E47EE5C" w14:textId="4EFB2C5D" w:rsidR="00E63BD7" w:rsidRPr="00D22A48" w:rsidRDefault="00E63BD7" w:rsidP="0068697C">
      <w:pPr>
        <w:pStyle w:val="Akapitzlist"/>
        <w:numPr>
          <w:ilvl w:val="0"/>
          <w:numId w:val="14"/>
        </w:numPr>
        <w:overflowPunct w:val="0"/>
        <w:autoSpaceDE w:val="0"/>
        <w:autoSpaceDN w:val="0"/>
        <w:adjustRightInd w:val="0"/>
        <w:ind w:left="284" w:hanging="284"/>
        <w:jc w:val="both"/>
        <w:textAlignment w:val="baseline"/>
        <w:rPr>
          <w:rFonts w:eastAsia="Calibri"/>
        </w:rPr>
      </w:pPr>
      <w:r w:rsidRPr="00D22A48">
        <w:rPr>
          <w:rFonts w:eastAsia="Calibri"/>
        </w:rPr>
        <w:t>Jeżeli postanowień umowy nie da się zastąpić postanowieniami ważnymi i w pełni skutecznymi albo jeżeli okaże się, że umowa zostanie uznana za nieważną bądź nieskuteczną wówczas strony zawrą porozumienie w przedmiocie przeniesienia własności przedmiotu umowy na Zamawiającego za zaliczeniem ceny zapłaconej Wykonawcy przez Zamawiającego z tytułu przeniesienia własności przedmiotu umowy.</w:t>
      </w:r>
    </w:p>
    <w:p w14:paraId="0359C0FB" w14:textId="77777777" w:rsidR="00974DD8" w:rsidRPr="00D22A48" w:rsidRDefault="00974DD8" w:rsidP="0068697C">
      <w:pPr>
        <w:pStyle w:val="Akapitzlist"/>
        <w:numPr>
          <w:ilvl w:val="0"/>
          <w:numId w:val="14"/>
        </w:numPr>
        <w:overflowPunct w:val="0"/>
        <w:autoSpaceDE w:val="0"/>
        <w:autoSpaceDN w:val="0"/>
        <w:adjustRightInd w:val="0"/>
        <w:ind w:left="284" w:hanging="284"/>
        <w:jc w:val="both"/>
        <w:textAlignment w:val="baseline"/>
        <w:rPr>
          <w:rFonts w:eastAsia="Calibri"/>
        </w:rPr>
      </w:pPr>
      <w:r w:rsidRPr="00D22A48">
        <w:rPr>
          <w:rFonts w:eastAsia="Calibri"/>
        </w:rPr>
        <w:t>Umowa została sporządzona w dwóch jednobrzmiących egzemplarzach wraz                                         z załącznikami, z czego jeden  egzemplarz otrzymuje Wykonawca, a drugi egzemplarz   Zamawiający.</w:t>
      </w:r>
    </w:p>
    <w:p w14:paraId="254D172E" w14:textId="77777777" w:rsidR="00974DD8" w:rsidRPr="00D22A48" w:rsidRDefault="00974DD8" w:rsidP="002923DE">
      <w:pPr>
        <w:widowControl/>
        <w:tabs>
          <w:tab w:val="left" w:pos="284"/>
          <w:tab w:val="left" w:pos="1440"/>
        </w:tabs>
        <w:suppressAutoHyphens w:val="0"/>
        <w:jc w:val="both"/>
        <w:rPr>
          <w:rFonts w:eastAsia="Times New Roman"/>
          <w:kern w:val="0"/>
        </w:rPr>
      </w:pPr>
    </w:p>
    <w:p w14:paraId="197F09D1" w14:textId="77777777" w:rsidR="00974DD8" w:rsidRPr="00D22A48" w:rsidRDefault="00974DD8" w:rsidP="002923DE">
      <w:pPr>
        <w:widowControl/>
        <w:suppressAutoHyphens w:val="0"/>
        <w:rPr>
          <w:rFonts w:eastAsia="Calibri"/>
          <w:kern w:val="0"/>
          <w:lang w:eastAsia="en-US"/>
        </w:rPr>
      </w:pPr>
      <w:r w:rsidRPr="00D22A48">
        <w:rPr>
          <w:rFonts w:eastAsia="Calibri"/>
          <w:kern w:val="0"/>
          <w:lang w:eastAsia="en-US"/>
        </w:rPr>
        <w:t xml:space="preserve">Integralną częścią umowy są załączniki: </w:t>
      </w:r>
    </w:p>
    <w:p w14:paraId="4C2DF11F" w14:textId="77777777" w:rsidR="00497160" w:rsidRDefault="00497160" w:rsidP="0068697C">
      <w:pPr>
        <w:widowControl/>
        <w:numPr>
          <w:ilvl w:val="0"/>
          <w:numId w:val="5"/>
        </w:numPr>
        <w:suppressAutoHyphens w:val="0"/>
        <w:overflowPunct w:val="0"/>
        <w:autoSpaceDE w:val="0"/>
        <w:ind w:right="-88"/>
        <w:jc w:val="both"/>
        <w:textAlignment w:val="baseline"/>
        <w:rPr>
          <w:kern w:val="2"/>
          <w:lang w:bidi="hi-IN"/>
        </w:rPr>
      </w:pPr>
      <w:r>
        <w:rPr>
          <w:kern w:val="2"/>
          <w:lang w:bidi="hi-IN"/>
        </w:rPr>
        <w:t>Formularz asortymentowo-cenowy wraz z opisem przedmiotu zamówienia;</w:t>
      </w:r>
    </w:p>
    <w:p w14:paraId="4900C0C9" w14:textId="77777777" w:rsidR="00FC1FEF" w:rsidRDefault="00E63BD7" w:rsidP="00FC1FEF">
      <w:pPr>
        <w:widowControl/>
        <w:numPr>
          <w:ilvl w:val="0"/>
          <w:numId w:val="5"/>
        </w:numPr>
        <w:suppressAutoHyphens w:val="0"/>
        <w:overflowPunct w:val="0"/>
        <w:autoSpaceDE w:val="0"/>
        <w:ind w:right="-88"/>
        <w:jc w:val="both"/>
        <w:textAlignment w:val="baseline"/>
        <w:rPr>
          <w:kern w:val="2"/>
          <w:lang w:bidi="hi-IN"/>
        </w:rPr>
      </w:pPr>
      <w:r w:rsidRPr="00D22A48">
        <w:rPr>
          <w:kern w:val="2"/>
          <w:lang w:bidi="hi-IN"/>
        </w:rPr>
        <w:t>Oferta Wykonawcy</w:t>
      </w:r>
      <w:r w:rsidR="00FC1FEF">
        <w:rPr>
          <w:kern w:val="2"/>
          <w:lang w:bidi="hi-IN"/>
        </w:rPr>
        <w:t>;</w:t>
      </w:r>
    </w:p>
    <w:p w14:paraId="149914B8" w14:textId="123BB65F" w:rsidR="00D846F4" w:rsidRPr="00E061BD" w:rsidRDefault="00D846F4" w:rsidP="00E061BD">
      <w:pPr>
        <w:widowControl/>
        <w:numPr>
          <w:ilvl w:val="0"/>
          <w:numId w:val="5"/>
        </w:numPr>
        <w:suppressAutoHyphens w:val="0"/>
        <w:jc w:val="both"/>
        <w:textAlignment w:val="baseline"/>
        <w:rPr>
          <w:rFonts w:eastAsia="Times New Roman"/>
          <w:color w:val="000000"/>
          <w:kern w:val="0"/>
          <w:lang w:eastAsia="pl-PL"/>
        </w:rPr>
      </w:pPr>
      <w:r w:rsidRPr="00D846F4">
        <w:rPr>
          <w:rFonts w:eastAsia="Times New Roman"/>
          <w:color w:val="000000"/>
          <w:kern w:val="0"/>
          <w:lang w:eastAsia="pl-PL"/>
        </w:rPr>
        <w:t xml:space="preserve">Załącznik Nr 3.1 – Obowiązek informacyjny </w:t>
      </w:r>
      <w:proofErr w:type="spellStart"/>
      <w:r w:rsidRPr="00D846F4">
        <w:rPr>
          <w:rFonts w:eastAsia="Times New Roman"/>
          <w:color w:val="000000"/>
          <w:kern w:val="0"/>
          <w:lang w:eastAsia="pl-PL"/>
        </w:rPr>
        <w:t>Zamawiajacego</w:t>
      </w:r>
      <w:proofErr w:type="spellEnd"/>
    </w:p>
    <w:p w14:paraId="16514D7A" w14:textId="1884867F" w:rsidR="00FC1FEF" w:rsidRPr="00FC1FEF" w:rsidRDefault="00FC1FEF" w:rsidP="00FC1FEF">
      <w:pPr>
        <w:widowControl/>
        <w:numPr>
          <w:ilvl w:val="0"/>
          <w:numId w:val="5"/>
        </w:numPr>
        <w:suppressAutoHyphens w:val="0"/>
        <w:overflowPunct w:val="0"/>
        <w:autoSpaceDE w:val="0"/>
        <w:ind w:right="-88"/>
        <w:jc w:val="both"/>
        <w:textAlignment w:val="baseline"/>
        <w:rPr>
          <w:kern w:val="2"/>
          <w:lang w:bidi="hi-IN"/>
        </w:rPr>
      </w:pPr>
      <w:r>
        <w:t>Załącznik Nr 3.</w:t>
      </w:r>
      <w:r w:rsidR="00D846F4">
        <w:t>2</w:t>
      </w:r>
      <w:r>
        <w:t xml:space="preserve"> Umowa powierzenia przetwarzania danych osobowych</w:t>
      </w:r>
    </w:p>
    <w:p w14:paraId="4815EC41" w14:textId="77777777" w:rsidR="00FC1FEF" w:rsidRPr="003713C4" w:rsidRDefault="00FC1FEF" w:rsidP="00FC1FEF">
      <w:pPr>
        <w:overflowPunct w:val="0"/>
        <w:autoSpaceDE w:val="0"/>
        <w:autoSpaceDN w:val="0"/>
        <w:adjustRightInd w:val="0"/>
        <w:ind w:left="780"/>
        <w:contextualSpacing/>
        <w:jc w:val="both"/>
        <w:textAlignment w:val="baseline"/>
      </w:pPr>
    </w:p>
    <w:p w14:paraId="0C155687" w14:textId="77777777" w:rsidR="00FC1FEF" w:rsidRDefault="00FC1FEF" w:rsidP="00FC1FEF">
      <w:pPr>
        <w:tabs>
          <w:tab w:val="left" w:pos="283"/>
        </w:tabs>
        <w:overflowPunct w:val="0"/>
        <w:autoSpaceDE w:val="0"/>
        <w:autoSpaceDN w:val="0"/>
        <w:adjustRightInd w:val="0"/>
        <w:spacing w:after="200"/>
        <w:jc w:val="both"/>
        <w:textAlignment w:val="baseline"/>
        <w:rPr>
          <w:rFonts w:eastAsia="Calibri"/>
          <w:b/>
          <w:bCs/>
        </w:rPr>
      </w:pPr>
    </w:p>
    <w:p w14:paraId="29A53583" w14:textId="77777777" w:rsidR="00FC1FEF" w:rsidRPr="00C374E1" w:rsidRDefault="00FC1FEF" w:rsidP="00FC1FEF">
      <w:pPr>
        <w:tabs>
          <w:tab w:val="left" w:pos="283"/>
        </w:tabs>
        <w:overflowPunct w:val="0"/>
        <w:autoSpaceDE w:val="0"/>
        <w:autoSpaceDN w:val="0"/>
        <w:adjustRightInd w:val="0"/>
        <w:spacing w:after="200"/>
        <w:jc w:val="both"/>
        <w:textAlignment w:val="baseline"/>
        <w:rPr>
          <w:rFonts w:eastAsia="Calibri"/>
          <w:b/>
          <w:bCs/>
        </w:rPr>
      </w:pPr>
    </w:p>
    <w:p w14:paraId="4202AC78" w14:textId="77777777" w:rsidR="00FC1FEF" w:rsidRPr="00C374E1" w:rsidRDefault="00FC1FEF" w:rsidP="00FC1FEF">
      <w:pPr>
        <w:overflowPunct w:val="0"/>
        <w:autoSpaceDE w:val="0"/>
        <w:autoSpaceDN w:val="0"/>
        <w:adjustRightInd w:val="0"/>
        <w:spacing w:after="200" w:line="276" w:lineRule="auto"/>
        <w:jc w:val="both"/>
        <w:textAlignment w:val="baseline"/>
        <w:rPr>
          <w:rFonts w:eastAsia="Calibri"/>
        </w:rPr>
      </w:pPr>
      <w:r w:rsidRPr="00C374E1">
        <w:rPr>
          <w:rFonts w:eastAsia="Calibri"/>
        </w:rPr>
        <w:t>…………………………………..                                       ……………………………..</w:t>
      </w:r>
    </w:p>
    <w:p w14:paraId="7B9F552D"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r w:rsidRPr="00C374E1">
        <w:rPr>
          <w:rFonts w:eastAsia="Calibri"/>
        </w:rPr>
        <w:t xml:space="preserve">       </w:t>
      </w:r>
      <w:r>
        <w:rPr>
          <w:rFonts w:eastAsia="Calibri"/>
        </w:rPr>
        <w:t xml:space="preserve">  </w:t>
      </w:r>
      <w:r>
        <w:rPr>
          <w:rFonts w:eastAsia="Calibri"/>
          <w:b/>
        </w:rPr>
        <w:t xml:space="preserve">Dzierżawca </w:t>
      </w:r>
      <w:r w:rsidRPr="00C374E1">
        <w:rPr>
          <w:rFonts w:eastAsia="Calibri"/>
        </w:rPr>
        <w:t xml:space="preserve">           </w:t>
      </w:r>
      <w:r w:rsidRPr="00C374E1">
        <w:rPr>
          <w:rFonts w:eastAsia="Calibri"/>
        </w:rPr>
        <w:tab/>
      </w:r>
      <w:r w:rsidRPr="00C374E1">
        <w:rPr>
          <w:rFonts w:eastAsia="Calibri"/>
        </w:rPr>
        <w:tab/>
        <w:t xml:space="preserve">      </w:t>
      </w:r>
      <w:r w:rsidRPr="00C374E1">
        <w:rPr>
          <w:rFonts w:eastAsia="Calibri"/>
        </w:rPr>
        <w:tab/>
      </w:r>
      <w:r w:rsidRPr="00C374E1">
        <w:rPr>
          <w:rFonts w:eastAsia="Calibri"/>
        </w:rPr>
        <w:tab/>
      </w:r>
      <w:r w:rsidRPr="00C374E1">
        <w:rPr>
          <w:rFonts w:eastAsia="Calibri"/>
          <w:b/>
        </w:rPr>
        <w:t xml:space="preserve">            </w:t>
      </w:r>
      <w:r>
        <w:rPr>
          <w:rFonts w:eastAsia="Calibri"/>
          <w:b/>
        </w:rPr>
        <w:t xml:space="preserve">   Wydzierżawiający </w:t>
      </w:r>
    </w:p>
    <w:p w14:paraId="2A939A88"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7B9C1E8E"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2F4D34E8"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3FF383EB"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7C18ADD4"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59D18797"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42BAC1C1"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71DCCF3F" w14:textId="77777777" w:rsidR="00FC1FEF" w:rsidRDefault="00FC1FEF" w:rsidP="00E061BD">
      <w:pPr>
        <w:overflowPunct w:val="0"/>
        <w:autoSpaceDE w:val="0"/>
        <w:autoSpaceDN w:val="0"/>
        <w:adjustRightInd w:val="0"/>
        <w:spacing w:after="200" w:line="276" w:lineRule="auto"/>
        <w:textAlignment w:val="baseline"/>
        <w:rPr>
          <w:rFonts w:eastAsia="Calibri"/>
          <w:b/>
        </w:rPr>
      </w:pPr>
    </w:p>
    <w:p w14:paraId="14F921E2" w14:textId="77777777" w:rsidR="00E061BD" w:rsidRDefault="00E061BD" w:rsidP="00E061BD">
      <w:pPr>
        <w:overflowPunct w:val="0"/>
        <w:autoSpaceDE w:val="0"/>
        <w:autoSpaceDN w:val="0"/>
        <w:adjustRightInd w:val="0"/>
        <w:spacing w:after="200" w:line="276" w:lineRule="auto"/>
        <w:textAlignment w:val="baseline"/>
        <w:rPr>
          <w:rFonts w:eastAsia="Calibri"/>
          <w:b/>
        </w:rPr>
      </w:pPr>
    </w:p>
    <w:p w14:paraId="6929AE53" w14:textId="77777777" w:rsidR="00E061BD" w:rsidRDefault="00E061BD" w:rsidP="00E061BD">
      <w:pPr>
        <w:overflowPunct w:val="0"/>
        <w:autoSpaceDE w:val="0"/>
        <w:autoSpaceDN w:val="0"/>
        <w:adjustRightInd w:val="0"/>
        <w:spacing w:after="200" w:line="276" w:lineRule="auto"/>
        <w:textAlignment w:val="baseline"/>
        <w:rPr>
          <w:rFonts w:eastAsia="Calibri"/>
          <w:b/>
        </w:rPr>
      </w:pPr>
    </w:p>
    <w:p w14:paraId="0E85B663" w14:textId="23D986E6" w:rsidR="00D846F4" w:rsidRPr="00D846F4" w:rsidRDefault="00D846F4" w:rsidP="00E061BD">
      <w:pPr>
        <w:widowControl/>
        <w:suppressAutoHyphens w:val="0"/>
        <w:spacing w:after="160"/>
        <w:jc w:val="right"/>
        <w:rPr>
          <w:rFonts w:eastAsia="Times New Roman"/>
          <w:kern w:val="0"/>
          <w:lang w:eastAsia="pl-PL"/>
        </w:rPr>
      </w:pPr>
      <w:r w:rsidRPr="00D846F4">
        <w:rPr>
          <w:rFonts w:eastAsia="Times New Roman"/>
          <w:b/>
          <w:bCs/>
          <w:color w:val="000000"/>
          <w:kern w:val="0"/>
          <w:lang w:eastAsia="pl-PL"/>
        </w:rPr>
        <w:t>Załącznik Nr 3.1 </w:t>
      </w:r>
    </w:p>
    <w:p w14:paraId="3AB2BA8C" w14:textId="77777777" w:rsidR="00D846F4" w:rsidRPr="00D846F4" w:rsidRDefault="00D846F4" w:rsidP="00D846F4">
      <w:pPr>
        <w:widowControl/>
        <w:suppressAutoHyphens w:val="0"/>
        <w:spacing w:after="160"/>
        <w:jc w:val="center"/>
        <w:rPr>
          <w:rFonts w:eastAsia="Times New Roman"/>
          <w:kern w:val="0"/>
          <w:lang w:eastAsia="pl-PL"/>
        </w:rPr>
      </w:pPr>
      <w:r w:rsidRPr="00D846F4">
        <w:rPr>
          <w:rFonts w:eastAsia="Times New Roman"/>
          <w:b/>
          <w:bCs/>
          <w:color w:val="000000"/>
          <w:kern w:val="0"/>
          <w:lang w:eastAsia="pl-PL"/>
        </w:rPr>
        <w:t>Obowiązek informacyjny dla kontrahentów lub przedstawicieli kontrahentów (w tym członków zarządu), pełnomocników kontrahentów lub osób wskazanych do kontaktu</w:t>
      </w:r>
      <w:r w:rsidRPr="00D846F4">
        <w:rPr>
          <w:rFonts w:eastAsia="Times New Roman"/>
          <w:b/>
          <w:bCs/>
          <w:color w:val="000000"/>
          <w:kern w:val="0"/>
          <w:lang w:eastAsia="pl-PL"/>
        </w:rPr>
        <w:br/>
        <w:t>w ramach współpracy z Wojewódzkim Centrum Szpitalnym Kotliny Jeleniogórskiej</w:t>
      </w:r>
    </w:p>
    <w:p w14:paraId="75AB6ABE" w14:textId="77777777" w:rsidR="00D846F4" w:rsidRPr="00D846F4" w:rsidRDefault="00D846F4" w:rsidP="00D846F4">
      <w:pPr>
        <w:widowControl/>
        <w:suppressAutoHyphens w:val="0"/>
        <w:spacing w:after="160"/>
        <w:rPr>
          <w:rFonts w:eastAsia="Times New Roman"/>
          <w:kern w:val="0"/>
          <w:lang w:eastAsia="pl-PL"/>
        </w:rPr>
      </w:pPr>
      <w:r w:rsidRPr="00D846F4">
        <w:rPr>
          <w:rFonts w:eastAsia="Times New Roman"/>
          <w:b/>
          <w:bCs/>
          <w:color w:val="000000"/>
          <w:kern w:val="0"/>
          <w:lang w:eastAsia="pl-PL"/>
        </w:rPr>
        <w:t>KTO JEST ADMINISTRATOREM DANYCH?</w:t>
      </w:r>
    </w:p>
    <w:p w14:paraId="4C2AEBB7"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Zgodnie z ogólnym rozporządzeniem o ochronie danych (RODO) administratorem Państwa danych osobowych jest Wojewódzkie Centrum Szpitalne Kotliny Jeleniogórskiej (ul. Michała Kleofasa Ogińskiego 6, 58-506 Jelenia Góra) (</w:t>
      </w:r>
      <w:r w:rsidRPr="00D846F4">
        <w:rPr>
          <w:rFonts w:eastAsia="Times New Roman"/>
          <w:b/>
          <w:bCs/>
          <w:color w:val="000000"/>
          <w:kern w:val="0"/>
          <w:lang w:eastAsia="pl-PL"/>
        </w:rPr>
        <w:t>Administrator</w:t>
      </w:r>
      <w:r w:rsidRPr="00D846F4">
        <w:rPr>
          <w:rFonts w:eastAsia="Times New Roman"/>
          <w:color w:val="000000"/>
          <w:kern w:val="0"/>
          <w:lang w:eastAsia="pl-PL"/>
        </w:rPr>
        <w:t>). Kontakt z Administratorem: poczta@spzoz.jgora.pl.</w:t>
      </w:r>
    </w:p>
    <w:p w14:paraId="25A1AC84"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Administrator jest odpowiedzialny za bezpieczeństwo danych osobowych oraz ich przetwarzanie zgodnie z przepisami prawa.</w:t>
      </w:r>
    </w:p>
    <w:p w14:paraId="4664000C"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b/>
          <w:bCs/>
          <w:color w:val="000000"/>
          <w:kern w:val="0"/>
          <w:lang w:eastAsia="pl-PL"/>
        </w:rPr>
        <w:t>W JAKIM CELU I NA JAKIEJ PODSTAWIE WYKORZYSTUJEMY DANE?</w:t>
      </w:r>
    </w:p>
    <w:p w14:paraId="056299C4"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Państwa dane osobowe będziemy wykorzystywać w następujących celach:</w:t>
      </w:r>
    </w:p>
    <w:p w14:paraId="32B199AB" w14:textId="77777777" w:rsidR="00D846F4" w:rsidRPr="00D846F4" w:rsidRDefault="00D846F4" w:rsidP="00D846F4">
      <w:pPr>
        <w:widowControl/>
        <w:numPr>
          <w:ilvl w:val="0"/>
          <w:numId w:val="47"/>
        </w:numPr>
        <w:suppressAutoHyphens w:val="0"/>
        <w:ind w:left="360"/>
        <w:jc w:val="both"/>
        <w:textAlignment w:val="baseline"/>
        <w:rPr>
          <w:rFonts w:eastAsia="Times New Roman"/>
          <w:color w:val="000000"/>
          <w:kern w:val="0"/>
          <w:lang w:eastAsia="pl-PL"/>
        </w:rPr>
      </w:pPr>
      <w:r w:rsidRPr="00D846F4">
        <w:rPr>
          <w:rFonts w:eastAsia="Times New Roman"/>
          <w:color w:val="000000"/>
          <w:kern w:val="0"/>
          <w:lang w:eastAsia="pl-PL"/>
        </w:rPr>
        <w:t>realizacja obowiązków lub praw Administratora, wynikających z umowy (art. 6 ust. 1 lit. b RODO – wykonanie umowy),</w:t>
      </w:r>
    </w:p>
    <w:p w14:paraId="62610811" w14:textId="77777777" w:rsidR="00D846F4" w:rsidRPr="00D846F4" w:rsidRDefault="00D846F4" w:rsidP="00D846F4">
      <w:pPr>
        <w:widowControl/>
        <w:numPr>
          <w:ilvl w:val="0"/>
          <w:numId w:val="47"/>
        </w:numPr>
        <w:suppressAutoHyphens w:val="0"/>
        <w:ind w:left="360"/>
        <w:jc w:val="both"/>
        <w:textAlignment w:val="baseline"/>
        <w:rPr>
          <w:rFonts w:eastAsia="Times New Roman"/>
          <w:color w:val="000000"/>
          <w:kern w:val="0"/>
          <w:lang w:eastAsia="pl-PL"/>
        </w:rPr>
      </w:pPr>
      <w:r w:rsidRPr="00D846F4">
        <w:rPr>
          <w:rFonts w:eastAsia="Times New Roman"/>
          <w:color w:val="000000"/>
          <w:kern w:val="0"/>
          <w:lang w:eastAsia="pl-PL"/>
        </w:rPr>
        <w:t>realizacja obowiązków prawnych Administratora, związanych z umową, np. prowadzenia dokumentacji rachunkowej (art. 6 ust. 1 lit. c RODO – obowiązek prawny),</w:t>
      </w:r>
    </w:p>
    <w:p w14:paraId="3F7F50F0" w14:textId="77777777" w:rsidR="00D846F4" w:rsidRPr="00D846F4" w:rsidRDefault="00D846F4" w:rsidP="00D846F4">
      <w:pPr>
        <w:widowControl/>
        <w:numPr>
          <w:ilvl w:val="0"/>
          <w:numId w:val="47"/>
        </w:numPr>
        <w:suppressAutoHyphens w:val="0"/>
        <w:ind w:left="360"/>
        <w:jc w:val="both"/>
        <w:textAlignment w:val="baseline"/>
        <w:rPr>
          <w:rFonts w:eastAsia="Times New Roman"/>
          <w:color w:val="000000"/>
          <w:kern w:val="0"/>
          <w:lang w:eastAsia="pl-PL"/>
        </w:rPr>
      </w:pPr>
      <w:r w:rsidRPr="00D846F4">
        <w:rPr>
          <w:rFonts w:eastAsia="Times New Roman"/>
          <w:color w:val="000000"/>
          <w:kern w:val="0"/>
          <w:lang w:eastAsia="pl-PL"/>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1250DC16" w14:textId="77777777" w:rsidR="00D846F4" w:rsidRPr="00D846F4" w:rsidRDefault="00D846F4" w:rsidP="00D846F4">
      <w:pPr>
        <w:widowControl/>
        <w:numPr>
          <w:ilvl w:val="0"/>
          <w:numId w:val="47"/>
        </w:numPr>
        <w:suppressAutoHyphens w:val="0"/>
        <w:spacing w:after="160"/>
        <w:ind w:left="360"/>
        <w:jc w:val="both"/>
        <w:textAlignment w:val="baseline"/>
        <w:rPr>
          <w:rFonts w:eastAsia="Times New Roman"/>
          <w:color w:val="000000"/>
          <w:kern w:val="0"/>
          <w:lang w:eastAsia="pl-PL"/>
        </w:rPr>
      </w:pPr>
      <w:r w:rsidRPr="00D846F4">
        <w:rPr>
          <w:rFonts w:eastAsia="Times New Roman"/>
          <w:color w:val="000000"/>
          <w:kern w:val="0"/>
          <w:lang w:eastAsia="pl-PL"/>
        </w:rPr>
        <w:t>kontakt z kontrahentami, przedstawicielami kontrahentów itd. w zakresie dotyczącym współpracy (art. 6 ust. 1 lit. f RODO – prawnie uzasadniony interes).</w:t>
      </w:r>
    </w:p>
    <w:p w14:paraId="4317E3C0"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06891997"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Państwa dane nie będą wykorzystywane dla podejmowania decyzji opartych wyłącznie na zautomatyzowanym przetwarzaniu danych osobowych, w tym profilowania w rozumieniu art. 22 RODO.</w:t>
      </w:r>
    </w:p>
    <w:p w14:paraId="54A76B5A"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b/>
          <w:bCs/>
          <w:color w:val="000000"/>
          <w:kern w:val="0"/>
          <w:lang w:eastAsia="pl-PL"/>
        </w:rPr>
        <w:t>JAK DŁUGO BĘDZIEMY WYKORZYSTYWAĆ DANE?</w:t>
      </w:r>
    </w:p>
    <w:p w14:paraId="35CE500F"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Dane będziemy wykorzystywać przez okres niezbędny do realizacji ww. celów. W zależności od podstawy będzie to odpowiednio:</w:t>
      </w:r>
    </w:p>
    <w:p w14:paraId="46E22CA9" w14:textId="77777777" w:rsidR="00D846F4" w:rsidRPr="00D846F4" w:rsidRDefault="00D846F4" w:rsidP="00D846F4">
      <w:pPr>
        <w:widowControl/>
        <w:numPr>
          <w:ilvl w:val="0"/>
          <w:numId w:val="48"/>
        </w:numPr>
        <w:suppressAutoHyphens w:val="0"/>
        <w:jc w:val="both"/>
        <w:textAlignment w:val="baseline"/>
        <w:rPr>
          <w:rFonts w:eastAsia="Times New Roman"/>
          <w:color w:val="000000"/>
          <w:kern w:val="0"/>
          <w:lang w:eastAsia="pl-PL"/>
        </w:rPr>
      </w:pPr>
      <w:r w:rsidRPr="00D846F4">
        <w:rPr>
          <w:rFonts w:eastAsia="Times New Roman"/>
          <w:color w:val="000000"/>
          <w:kern w:val="0"/>
          <w:lang w:eastAsia="pl-PL"/>
        </w:rPr>
        <w:t>okres współpracy z Administratorem,</w:t>
      </w:r>
    </w:p>
    <w:p w14:paraId="6DD827BC" w14:textId="77777777" w:rsidR="00D846F4" w:rsidRPr="00D846F4" w:rsidRDefault="00D846F4" w:rsidP="00D846F4">
      <w:pPr>
        <w:widowControl/>
        <w:numPr>
          <w:ilvl w:val="0"/>
          <w:numId w:val="48"/>
        </w:numPr>
        <w:suppressAutoHyphens w:val="0"/>
        <w:jc w:val="both"/>
        <w:textAlignment w:val="baseline"/>
        <w:rPr>
          <w:rFonts w:eastAsia="Times New Roman"/>
          <w:color w:val="000000"/>
          <w:kern w:val="0"/>
          <w:lang w:eastAsia="pl-PL"/>
        </w:rPr>
      </w:pPr>
      <w:r w:rsidRPr="00D846F4">
        <w:rPr>
          <w:rFonts w:eastAsia="Times New Roman"/>
          <w:color w:val="000000"/>
          <w:kern w:val="0"/>
          <w:lang w:eastAsia="pl-PL"/>
        </w:rPr>
        <w:t>okres wynikający z przepisów prawa,</w:t>
      </w:r>
    </w:p>
    <w:p w14:paraId="1879370F" w14:textId="77777777" w:rsidR="00D846F4" w:rsidRPr="00D846F4" w:rsidRDefault="00D846F4" w:rsidP="00D846F4">
      <w:pPr>
        <w:widowControl/>
        <w:numPr>
          <w:ilvl w:val="0"/>
          <w:numId w:val="48"/>
        </w:numPr>
        <w:suppressAutoHyphens w:val="0"/>
        <w:jc w:val="both"/>
        <w:textAlignment w:val="baseline"/>
        <w:rPr>
          <w:rFonts w:eastAsia="Times New Roman"/>
          <w:color w:val="000000"/>
          <w:kern w:val="0"/>
          <w:lang w:eastAsia="pl-PL"/>
        </w:rPr>
      </w:pPr>
      <w:r w:rsidRPr="00D846F4">
        <w:rPr>
          <w:rFonts w:eastAsia="Times New Roman"/>
          <w:color w:val="000000"/>
          <w:kern w:val="0"/>
          <w:lang w:eastAsia="pl-PL"/>
        </w:rPr>
        <w:t>okres przedawnienia roszczeń,</w:t>
      </w:r>
    </w:p>
    <w:p w14:paraId="7D41F351" w14:textId="77777777" w:rsidR="00D846F4" w:rsidRPr="00D846F4" w:rsidRDefault="00D846F4" w:rsidP="00D846F4">
      <w:pPr>
        <w:widowControl/>
        <w:numPr>
          <w:ilvl w:val="0"/>
          <w:numId w:val="48"/>
        </w:numPr>
        <w:suppressAutoHyphens w:val="0"/>
        <w:jc w:val="both"/>
        <w:textAlignment w:val="baseline"/>
        <w:rPr>
          <w:rFonts w:eastAsia="Times New Roman"/>
          <w:color w:val="000000"/>
          <w:kern w:val="0"/>
          <w:lang w:eastAsia="pl-PL"/>
        </w:rPr>
      </w:pPr>
      <w:r w:rsidRPr="00D846F4">
        <w:rPr>
          <w:rFonts w:eastAsia="Times New Roman"/>
          <w:color w:val="000000"/>
          <w:kern w:val="0"/>
          <w:lang w:eastAsia="pl-PL"/>
        </w:rPr>
        <w:t>okres do momentu ewentualnego złożenia skutecznego sprzeciwu.</w:t>
      </w:r>
    </w:p>
    <w:p w14:paraId="66206575" w14:textId="77777777" w:rsidR="00D846F4" w:rsidRPr="00D846F4" w:rsidRDefault="00D846F4" w:rsidP="00D846F4">
      <w:pPr>
        <w:widowControl/>
        <w:numPr>
          <w:ilvl w:val="0"/>
          <w:numId w:val="48"/>
        </w:numPr>
        <w:suppressAutoHyphens w:val="0"/>
        <w:spacing w:before="100" w:beforeAutospacing="1" w:after="100" w:afterAutospacing="1"/>
        <w:textAlignment w:val="baseline"/>
        <w:rPr>
          <w:rFonts w:eastAsia="Times New Roman"/>
          <w:b/>
          <w:bCs/>
          <w:color w:val="000000"/>
          <w:kern w:val="0"/>
          <w:lang w:eastAsia="pl-PL"/>
        </w:rPr>
      </w:pPr>
    </w:p>
    <w:p w14:paraId="03E11D3D" w14:textId="77777777" w:rsidR="00D846F4" w:rsidRPr="00D846F4" w:rsidRDefault="00D846F4" w:rsidP="00D846F4">
      <w:pPr>
        <w:widowControl/>
        <w:numPr>
          <w:ilvl w:val="0"/>
          <w:numId w:val="48"/>
        </w:numPr>
        <w:suppressAutoHyphens w:val="0"/>
        <w:spacing w:before="100" w:beforeAutospacing="1" w:after="100" w:afterAutospacing="1"/>
        <w:textAlignment w:val="baseline"/>
        <w:rPr>
          <w:rFonts w:ascii="Arial" w:eastAsia="Times New Roman" w:hAnsi="Arial" w:cs="Arial"/>
          <w:color w:val="000000"/>
          <w:kern w:val="0"/>
          <w:sz w:val="22"/>
          <w:szCs w:val="22"/>
          <w:lang w:eastAsia="pl-PL"/>
        </w:rPr>
      </w:pPr>
    </w:p>
    <w:p w14:paraId="6E2B5791"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b/>
          <w:bCs/>
          <w:color w:val="000000"/>
          <w:kern w:val="0"/>
          <w:lang w:eastAsia="pl-PL"/>
        </w:rPr>
        <w:t>JAKIE MAJĄ PAŃSTWO PRAWA?</w:t>
      </w:r>
    </w:p>
    <w:p w14:paraId="0FCB4E8A"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Mogą Państwo złożyć do Administratora wniosek o: dostęp do danych osobowych (informację</w:t>
      </w:r>
      <w:r w:rsidRPr="00D846F4">
        <w:rPr>
          <w:rFonts w:eastAsia="Times New Roman"/>
          <w:color w:val="000000"/>
          <w:kern w:val="0"/>
          <w:lang w:eastAsia="pl-PL"/>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0590B72A"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Wnioski te mogą być składane do Administratora (dane kontaktowe na początku dokumentu) lub do inspektora ochrony danych (</w:t>
      </w:r>
      <w:r w:rsidRPr="00D846F4">
        <w:rPr>
          <w:rFonts w:eastAsia="Times New Roman"/>
          <w:b/>
          <w:bCs/>
          <w:color w:val="000000"/>
          <w:kern w:val="0"/>
          <w:lang w:eastAsia="pl-PL"/>
        </w:rPr>
        <w:t>IOD</w:t>
      </w:r>
      <w:r w:rsidRPr="00D846F4">
        <w:rPr>
          <w:rFonts w:eastAsia="Times New Roman"/>
          <w:color w:val="000000"/>
          <w:kern w:val="0"/>
          <w:lang w:eastAsia="pl-PL"/>
        </w:rPr>
        <w:t>) (dane kontaktowe na końcu dokumentu).</w:t>
      </w:r>
    </w:p>
    <w:p w14:paraId="1BCF6E1F"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Mogą Państwo także wnieść skargę do Prezesa Urzędu Ochrony Danych Osobowych (</w:t>
      </w:r>
      <w:r w:rsidRPr="00D846F4">
        <w:rPr>
          <w:rFonts w:eastAsia="Times New Roman"/>
          <w:b/>
          <w:bCs/>
          <w:color w:val="000000"/>
          <w:kern w:val="0"/>
          <w:lang w:eastAsia="pl-PL"/>
        </w:rPr>
        <w:t>UODO</w:t>
      </w:r>
      <w:r w:rsidRPr="00D846F4">
        <w:rPr>
          <w:rFonts w:eastAsia="Times New Roman"/>
          <w:color w:val="000000"/>
          <w:kern w:val="0"/>
          <w:lang w:eastAsia="pl-PL"/>
        </w:rPr>
        <w:t>), jeżeli uważają Państwo, że przetwarzanie Państwa danych osobowych narusza przepisy prawa. Szczegółowe informacje znajdują się na stronie internetowej UODO pod adresem https://uodo.gov.pl/pl/492/2464.</w:t>
      </w:r>
    </w:p>
    <w:p w14:paraId="7FC06703"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b/>
          <w:bCs/>
          <w:color w:val="000000"/>
          <w:kern w:val="0"/>
          <w:lang w:eastAsia="pl-PL"/>
        </w:rPr>
        <w:t>KOMU PRZEKAZUJEMY PAŃSTWA DANE OSOBOWE?</w:t>
      </w:r>
    </w:p>
    <w:p w14:paraId="133CD06F"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Z zachowaniem wszelkich gwarancji bezpieczeństwa danych, Państwa dane Administrator może przekazywać (nie licząc osób upoważnionych przez Administratora) innym podmiotom,</w:t>
      </w:r>
      <w:r w:rsidRPr="00D846F4">
        <w:rPr>
          <w:rFonts w:eastAsia="Times New Roman"/>
          <w:color w:val="000000"/>
          <w:kern w:val="0"/>
          <w:lang w:eastAsia="pl-PL"/>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1F14ECFF"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b/>
          <w:bCs/>
          <w:color w:val="000000"/>
          <w:kern w:val="0"/>
          <w:lang w:eastAsia="pl-PL"/>
        </w:rPr>
        <w:t>JAKO MOŻNA SIĘ Z NAMI SKONTAKTOWAĆ W SPRAWIE OCHRONY DANYCH OSOBOWYCH?</w:t>
      </w:r>
    </w:p>
    <w:p w14:paraId="00D4AEBC"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W sprawach związanych z ochroną danych osobowych mogą Państwo kontaktować się</w:t>
      </w:r>
      <w:r w:rsidRPr="00D846F4">
        <w:rPr>
          <w:rFonts w:eastAsia="Times New Roman"/>
          <w:color w:val="000000"/>
          <w:kern w:val="0"/>
          <w:lang w:eastAsia="pl-PL"/>
        </w:rPr>
        <w:br/>
        <w:t>z Administratorem (dane kontaktowe na początku dokumentu) lub z IOD Administratora za pośrednictwem adresu e-mail rodo@jamano.pl.</w:t>
      </w:r>
    </w:p>
    <w:p w14:paraId="7A400955"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b/>
          <w:bCs/>
          <w:color w:val="000000"/>
          <w:kern w:val="0"/>
          <w:lang w:eastAsia="pl-PL"/>
        </w:rPr>
        <w:t>DODATKOWA INFORMACJA DLA PRZEDSTAWICIELI KONTRAHENTÓW LUB OSÓB WSKAZANYCH DO KONTAKTU W UMOWIE</w:t>
      </w:r>
    </w:p>
    <w:p w14:paraId="05B2F413" w14:textId="77777777" w:rsidR="00D846F4" w:rsidRPr="00D846F4" w:rsidRDefault="00D846F4" w:rsidP="00D846F4">
      <w:pPr>
        <w:widowControl/>
        <w:suppressAutoHyphens w:val="0"/>
        <w:spacing w:after="160"/>
        <w:jc w:val="both"/>
        <w:rPr>
          <w:rFonts w:eastAsia="Times New Roman"/>
          <w:kern w:val="0"/>
          <w:lang w:eastAsia="pl-PL"/>
        </w:rPr>
      </w:pPr>
      <w:r w:rsidRPr="00D846F4">
        <w:rPr>
          <w:rFonts w:eastAsia="Times New Roman"/>
          <w:color w:val="000000"/>
          <w:kern w:val="0"/>
          <w:lang w:eastAsia="pl-PL"/>
        </w:rPr>
        <w:t>Państwa dane zostały pozyskane na mocy współpracy podmiotu, który Państwo reprezentują,</w:t>
      </w:r>
      <w:r w:rsidRPr="00D846F4">
        <w:rPr>
          <w:rFonts w:eastAsia="Times New Roman"/>
          <w:color w:val="000000"/>
          <w:kern w:val="0"/>
          <w:lang w:eastAsia="pl-PL"/>
        </w:rPr>
        <w:br/>
        <w:t>z Administratorem. Administrator będzie przetwarzać Państwa dane w zakresie niezbędnym do realizacji tej współpracy (imię, nazwisko, stanowisko, dane kontaktowe).</w:t>
      </w:r>
    </w:p>
    <w:p w14:paraId="23FAEEFF"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23317A3B"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5432DF43"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66828258"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2699E02A"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4F697C23"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5E193377"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0D73D8A5"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448988F5" w14:textId="77777777" w:rsidR="00FC1FEF" w:rsidRDefault="00FC1FEF" w:rsidP="00FC1FEF">
      <w:pPr>
        <w:overflowPunct w:val="0"/>
        <w:autoSpaceDE w:val="0"/>
        <w:autoSpaceDN w:val="0"/>
        <w:adjustRightInd w:val="0"/>
        <w:spacing w:after="200" w:line="276" w:lineRule="auto"/>
        <w:jc w:val="both"/>
        <w:textAlignment w:val="baseline"/>
        <w:rPr>
          <w:rFonts w:eastAsia="Calibri"/>
          <w:b/>
        </w:rPr>
      </w:pPr>
    </w:p>
    <w:p w14:paraId="72DF0298" w14:textId="77777777" w:rsidR="00E061BD" w:rsidRDefault="00FC1FEF" w:rsidP="00E061BD">
      <w:pPr>
        <w:jc w:val="right"/>
        <w:rPr>
          <w:b/>
          <w:bCs/>
        </w:rPr>
      </w:pPr>
      <w:r>
        <w:rPr>
          <w:b/>
          <w:bCs/>
        </w:rPr>
        <w:t>Załącznik Nr 3.</w:t>
      </w:r>
      <w:r w:rsidR="00D846F4">
        <w:rPr>
          <w:b/>
          <w:bCs/>
        </w:rPr>
        <w:t>2</w:t>
      </w:r>
      <w:r>
        <w:rPr>
          <w:b/>
          <w:bCs/>
        </w:rPr>
        <w:t xml:space="preserve">          </w:t>
      </w:r>
    </w:p>
    <w:p w14:paraId="564B8325" w14:textId="34E5E716" w:rsidR="00FC1FEF" w:rsidRDefault="00FC1FEF" w:rsidP="00E061BD">
      <w:pPr>
        <w:jc w:val="right"/>
        <w:rPr>
          <w:b/>
          <w:bCs/>
        </w:rPr>
      </w:pPr>
      <w:r>
        <w:rPr>
          <w:b/>
          <w:bCs/>
        </w:rPr>
        <w:t xml:space="preserve">                                                                                                                                                                                                                                                     </w:t>
      </w:r>
    </w:p>
    <w:p w14:paraId="29F313BC" w14:textId="77777777" w:rsidR="00FC1FEF" w:rsidRDefault="00FC1FEF" w:rsidP="00FC1FEF">
      <w:pPr>
        <w:jc w:val="center"/>
        <w:rPr>
          <w:b/>
          <w:bCs/>
        </w:rPr>
      </w:pPr>
      <w:bookmarkStart w:id="1" w:name="_Hlk152701035"/>
      <w:r>
        <w:rPr>
          <w:b/>
          <w:bCs/>
        </w:rPr>
        <w:t xml:space="preserve">Umowa </w:t>
      </w:r>
      <w:bookmarkStart w:id="2" w:name="_Hlk159316271"/>
      <w:r>
        <w:rPr>
          <w:b/>
          <w:bCs/>
        </w:rPr>
        <w:t>powierzenia przetwarzania danych osobowych</w:t>
      </w:r>
      <w:bookmarkEnd w:id="2"/>
    </w:p>
    <w:p w14:paraId="160E6DE4" w14:textId="77777777" w:rsidR="00E061BD" w:rsidRDefault="00E061BD" w:rsidP="00FC1FEF">
      <w:pPr>
        <w:jc w:val="center"/>
        <w:rPr>
          <w:b/>
          <w:bCs/>
        </w:rPr>
      </w:pPr>
    </w:p>
    <w:bookmarkEnd w:id="1"/>
    <w:p w14:paraId="6D48DF59" w14:textId="77777777" w:rsidR="00FC1FEF" w:rsidRDefault="00FC1FEF" w:rsidP="00FC1FEF">
      <w:pPr>
        <w:jc w:val="both"/>
      </w:pPr>
      <w:r>
        <w:t xml:space="preserve">zawarta w </w:t>
      </w:r>
      <w:r>
        <w:rPr>
          <w:b/>
          <w:bCs/>
        </w:rPr>
        <w:t xml:space="preserve">…………r. </w:t>
      </w:r>
      <w:r>
        <w:t>pomiędzy:</w:t>
      </w:r>
    </w:p>
    <w:p w14:paraId="1FAD412F" w14:textId="77777777" w:rsidR="00FC1FEF" w:rsidRDefault="00FC1FEF" w:rsidP="00FC1FEF">
      <w:pPr>
        <w:jc w:val="both"/>
      </w:pPr>
      <w:r>
        <w:rPr>
          <w:rFonts w:eastAsia="Arial"/>
          <w:b/>
          <w:kern w:val="2"/>
          <w:lang w:eastAsia="ar-SA"/>
        </w:rPr>
        <w:t xml:space="preserve">Wojewódzkim Centrum Szpitalnym Kotliny Jeleniogórskiej ul. Ogińskiego 6, 58-506 Jelenia Góra </w:t>
      </w:r>
      <w:r>
        <w:rPr>
          <w:rFonts w:eastAsia="Arial"/>
          <w:b/>
          <w:bCs/>
          <w:kern w:val="2"/>
          <w:lang w:eastAsia="ar-SA"/>
        </w:rPr>
        <w:t>NIP 6111213469 REGON 000293640</w:t>
      </w:r>
      <w:r>
        <w:rPr>
          <w:rFonts w:eastAsia="Arial"/>
          <w:kern w:val="2"/>
          <w:lang w:eastAsia="ar-SA"/>
        </w:rPr>
        <w:t xml:space="preserve">,  zarejestrowanym w Sądzie Rejonowym dla Wrocławia Fabrycznej we Wrocławiu, IX Wydział  Gospodarczy Krajowego Rejestru Sądowego pod numerem </w:t>
      </w:r>
      <w:r>
        <w:rPr>
          <w:rFonts w:eastAsia="Arial"/>
          <w:b/>
          <w:bCs/>
          <w:kern w:val="2"/>
          <w:lang w:eastAsia="ar-SA"/>
        </w:rPr>
        <w:t>KRS  0000083901</w:t>
      </w:r>
      <w:r>
        <w:t xml:space="preserve">, który reprezentuje: </w:t>
      </w:r>
    </w:p>
    <w:p w14:paraId="229A86A6" w14:textId="77777777" w:rsidR="00FC1FEF" w:rsidRDefault="00FC1FEF" w:rsidP="00FC1FEF">
      <w:pPr>
        <w:pBdr>
          <w:top w:val="single" w:sz="4" w:space="1" w:color="auto"/>
          <w:left w:val="single" w:sz="4" w:space="4" w:color="auto"/>
          <w:bottom w:val="single" w:sz="4" w:space="1" w:color="auto"/>
          <w:right w:val="single" w:sz="4" w:space="4" w:color="auto"/>
        </w:pBdr>
        <w:jc w:val="both"/>
      </w:pPr>
    </w:p>
    <w:p w14:paraId="3DE051FC" w14:textId="77777777" w:rsidR="00FC1FEF" w:rsidRDefault="00FC1FEF" w:rsidP="00FC1FEF">
      <w:pPr>
        <w:pBdr>
          <w:top w:val="single" w:sz="4" w:space="1" w:color="auto"/>
          <w:left w:val="single" w:sz="4" w:space="4" w:color="auto"/>
          <w:bottom w:val="single" w:sz="4" w:space="1" w:color="auto"/>
          <w:right w:val="single" w:sz="4" w:space="4" w:color="auto"/>
        </w:pBdr>
        <w:jc w:val="both"/>
      </w:pPr>
    </w:p>
    <w:p w14:paraId="1D916278" w14:textId="77777777" w:rsidR="00FC1FEF" w:rsidRDefault="00FC1FEF" w:rsidP="00FC1FEF">
      <w:pPr>
        <w:pBdr>
          <w:top w:val="single" w:sz="4" w:space="1" w:color="auto"/>
          <w:left w:val="single" w:sz="4" w:space="4" w:color="auto"/>
          <w:bottom w:val="single" w:sz="4" w:space="1" w:color="auto"/>
          <w:right w:val="single" w:sz="4" w:space="4" w:color="auto"/>
        </w:pBdr>
        <w:jc w:val="both"/>
      </w:pPr>
    </w:p>
    <w:p w14:paraId="2AE24FB8" w14:textId="4FC062C9" w:rsidR="00FC1FEF" w:rsidRDefault="00FC1FEF" w:rsidP="00FC1FEF">
      <w:pPr>
        <w:jc w:val="both"/>
      </w:pPr>
      <w:r>
        <w:t>w dalszej części umowy zwaną „</w:t>
      </w:r>
      <w:r>
        <w:rPr>
          <w:b/>
          <w:bCs/>
        </w:rPr>
        <w:t>Administratorem</w:t>
      </w:r>
      <w:r>
        <w:t>”</w:t>
      </w:r>
    </w:p>
    <w:p w14:paraId="47190528" w14:textId="77777777" w:rsidR="00FC1FEF" w:rsidRDefault="00FC1FEF" w:rsidP="00FC1FEF">
      <w:pPr>
        <w:jc w:val="both"/>
        <w:rPr>
          <w:rFonts w:eastAsia="Calibri"/>
          <w:bCs/>
        </w:rPr>
      </w:pPr>
      <w:r>
        <w:t xml:space="preserve">a </w:t>
      </w:r>
    </w:p>
    <w:p w14:paraId="25E7BC08" w14:textId="77777777" w:rsidR="00FC1FEF" w:rsidRDefault="00FC1FEF" w:rsidP="00FC1FEF">
      <w:pPr>
        <w:overflowPunct w:val="0"/>
        <w:autoSpaceDE w:val="0"/>
        <w:autoSpaceDN w:val="0"/>
        <w:adjustRightInd w:val="0"/>
        <w:jc w:val="both"/>
        <w:textAlignment w:val="baseline"/>
        <w:rPr>
          <w:kern w:val="2"/>
          <w:lang w:eastAsia="ar-SA"/>
        </w:rPr>
      </w:pPr>
      <w:r w:rsidRPr="00903243">
        <w:t>……………………………………………</w:t>
      </w:r>
      <w:r>
        <w:t xml:space="preserve">….…………………………………………………., </w:t>
      </w:r>
      <w:r w:rsidRPr="00D1167C">
        <w:t>zarejestrowan</w:t>
      </w:r>
      <w:r>
        <w:t>ym</w:t>
      </w:r>
      <w:r w:rsidRPr="00D1167C">
        <w:t xml:space="preserve"> w Sądzie </w:t>
      </w:r>
      <w:r>
        <w:t>……………………..</w:t>
      </w:r>
      <w:r w:rsidRPr="00D1167C">
        <w:t xml:space="preserve"> w </w:t>
      </w:r>
      <w:r>
        <w:t>……………………….</w:t>
      </w:r>
      <w:r w:rsidRPr="00D1167C">
        <w:t xml:space="preserve">, </w:t>
      </w:r>
      <w:r>
        <w:t>……</w:t>
      </w:r>
      <w:r w:rsidRPr="00D1167C">
        <w:t xml:space="preserve"> Wydział Gospodarczy Krajowego Rejestru Sądowego pod numerem </w:t>
      </w:r>
      <w:r>
        <w:t xml:space="preserve">……………………………, </w:t>
      </w:r>
      <w:r>
        <w:br/>
      </w:r>
      <w:r>
        <w:rPr>
          <w:kern w:val="2"/>
          <w:lang w:eastAsia="ar-SA"/>
        </w:rPr>
        <w:t>reprezentowany przez:</w:t>
      </w:r>
    </w:p>
    <w:p w14:paraId="462532FB" w14:textId="77777777" w:rsidR="00FC1FEF" w:rsidRDefault="00FC1FEF" w:rsidP="00FC1FEF">
      <w:pPr>
        <w:jc w:val="both"/>
        <w:rPr>
          <w:kern w:val="2"/>
          <w:lang w:eastAsia="ar-SA"/>
        </w:rPr>
      </w:pPr>
    </w:p>
    <w:p w14:paraId="1C21AA3E" w14:textId="77777777" w:rsidR="00FC1FEF" w:rsidRDefault="00FC1FEF" w:rsidP="00FC1FEF">
      <w:pPr>
        <w:jc w:val="both"/>
        <w:rPr>
          <w:bCs/>
          <w:kern w:val="2"/>
          <w:lang w:eastAsia="ar-SA"/>
        </w:rPr>
      </w:pPr>
      <w:r>
        <w:rPr>
          <w:bCs/>
          <w:kern w:val="2"/>
          <w:lang w:eastAsia="ar-SA"/>
        </w:rPr>
        <w:t xml:space="preserve">….......................................................... </w:t>
      </w:r>
      <w:r>
        <w:rPr>
          <w:bCs/>
          <w:kern w:val="2"/>
          <w:lang w:eastAsia="ar-SA"/>
        </w:rPr>
        <w:tab/>
        <w:t>-        …..................................</w:t>
      </w:r>
    </w:p>
    <w:p w14:paraId="528CC4F2" w14:textId="77777777" w:rsidR="00FC1FEF" w:rsidRDefault="00FC1FEF" w:rsidP="00FC1FEF">
      <w:pPr>
        <w:jc w:val="both"/>
        <w:rPr>
          <w:bCs/>
          <w:kern w:val="2"/>
          <w:lang w:eastAsia="ar-SA"/>
        </w:rPr>
      </w:pPr>
      <w:r>
        <w:rPr>
          <w:bCs/>
          <w:kern w:val="2"/>
          <w:lang w:eastAsia="ar-SA"/>
        </w:rPr>
        <w:t xml:space="preserve">     </w:t>
      </w:r>
    </w:p>
    <w:p w14:paraId="7D6C4922" w14:textId="77777777" w:rsidR="00FC1FEF" w:rsidRDefault="00FC1FEF" w:rsidP="00FC1FEF">
      <w:pPr>
        <w:jc w:val="both"/>
        <w:rPr>
          <w:bCs/>
          <w:kern w:val="2"/>
          <w:lang w:eastAsia="ar-SA"/>
        </w:rPr>
      </w:pPr>
      <w:r>
        <w:rPr>
          <w:bCs/>
          <w:kern w:val="2"/>
          <w:lang w:eastAsia="ar-SA"/>
        </w:rPr>
        <w:t xml:space="preserve">….......................................................... </w:t>
      </w:r>
      <w:r>
        <w:rPr>
          <w:bCs/>
          <w:kern w:val="2"/>
          <w:lang w:eastAsia="ar-SA"/>
        </w:rPr>
        <w:tab/>
        <w:t>-        …..................................</w:t>
      </w:r>
    </w:p>
    <w:p w14:paraId="3E3E99A8" w14:textId="77777777" w:rsidR="00FC1FEF" w:rsidRDefault="00FC1FEF" w:rsidP="00FC1FEF">
      <w:pPr>
        <w:jc w:val="both"/>
        <w:rPr>
          <w:rFonts w:eastAsia="Calibri"/>
        </w:rPr>
      </w:pPr>
      <w:r>
        <w:t>w dalszej części umowy zwaną „</w:t>
      </w:r>
      <w:r>
        <w:rPr>
          <w:b/>
          <w:bCs/>
        </w:rPr>
        <w:t>Podmiotem przetwarzającym</w:t>
      </w:r>
      <w:r>
        <w:t>”</w:t>
      </w:r>
    </w:p>
    <w:p w14:paraId="0299A910" w14:textId="77777777" w:rsidR="00FC1FEF" w:rsidRDefault="00FC1FEF" w:rsidP="00FC1FEF">
      <w:pPr>
        <w:jc w:val="both"/>
      </w:pPr>
      <w:r>
        <w:t>Łącznie zwanymi „</w:t>
      </w:r>
      <w:r>
        <w:rPr>
          <w:b/>
          <w:bCs/>
        </w:rPr>
        <w:t>Stronami</w:t>
      </w:r>
      <w:r>
        <w:t>”, a każdy z nich z osobna „</w:t>
      </w:r>
      <w:r>
        <w:rPr>
          <w:b/>
          <w:bCs/>
        </w:rPr>
        <w:t>Stroną</w:t>
      </w:r>
      <w:r>
        <w:t>”.</w:t>
      </w:r>
    </w:p>
    <w:p w14:paraId="5BF774EC" w14:textId="77777777" w:rsidR="00FC1FEF" w:rsidRDefault="00FC1FEF" w:rsidP="00FC1FEF">
      <w:pPr>
        <w:jc w:val="center"/>
        <w:rPr>
          <w:b/>
          <w:bCs/>
        </w:rPr>
      </w:pPr>
      <w:r w:rsidRPr="00602EEC">
        <w:rPr>
          <w:b/>
          <w:bCs/>
        </w:rPr>
        <w:t>§ 1</w:t>
      </w:r>
      <w:r>
        <w:rPr>
          <w:b/>
          <w:bCs/>
        </w:rPr>
        <w:br/>
        <w:t>Definicje</w:t>
      </w:r>
    </w:p>
    <w:p w14:paraId="3F4D5EB9" w14:textId="77777777" w:rsidR="00FC1FEF" w:rsidRDefault="00FC1FEF" w:rsidP="00FC1FEF">
      <w:pPr>
        <w:jc w:val="both"/>
      </w:pPr>
      <w:r>
        <w:t>Strony postanowiły nadać pojęciom stosowanym w Umowie następujące znaczenie.</w:t>
      </w:r>
    </w:p>
    <w:p w14:paraId="1637B9A6"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Dane kontaktowe Administratora</w:t>
      </w:r>
      <w:r>
        <w:t xml:space="preserve"> - dane kontaktowe Administratora wskazane  w Umowie głównej oraz dalej wskazane dane kontaktowe Administratora w sprawach dotyczących Umowy oraz ochrony danych osobowych:</w:t>
      </w:r>
    </w:p>
    <w:p w14:paraId="72D9D1FE" w14:textId="77777777" w:rsidR="00FC1FEF" w:rsidRDefault="00FC1FEF" w:rsidP="00FC1FEF">
      <w:pPr>
        <w:widowControl/>
        <w:numPr>
          <w:ilvl w:val="1"/>
          <w:numId w:val="34"/>
        </w:numPr>
        <w:suppressAutoHyphens w:val="0"/>
        <w:spacing w:after="160" w:line="254" w:lineRule="auto"/>
        <w:ind w:left="284" w:hanging="284"/>
        <w:contextualSpacing/>
        <w:jc w:val="both"/>
        <w:rPr>
          <w:b/>
          <w:bCs/>
        </w:rPr>
      </w:pPr>
      <w:r>
        <w:rPr>
          <w:b/>
          <w:bCs/>
        </w:rPr>
        <w:t xml:space="preserve">adres poczty elektronicznej </w:t>
      </w:r>
      <w:hyperlink r:id="rId9" w:history="1">
        <w:r w:rsidRPr="00524EFA">
          <w:rPr>
            <w:rStyle w:val="Hipercze"/>
            <w:b/>
            <w:bCs/>
          </w:rPr>
          <w:t>rodo@jamano.pl</w:t>
        </w:r>
      </w:hyperlink>
      <w:r>
        <w:rPr>
          <w:b/>
          <w:bCs/>
        </w:rPr>
        <w:t xml:space="preserve"> </w:t>
      </w:r>
    </w:p>
    <w:p w14:paraId="295A026C"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Dane kontaktowe Podmiotu przetwarzającego</w:t>
      </w:r>
      <w:r>
        <w:t xml:space="preserve"> - dane kontaktowe Podmiotu </w:t>
      </w:r>
      <w:r w:rsidRPr="00602EEC">
        <w:t>przetwarzającego wskazane w Umowie głównej oraz dalej wskazane dane kontaktowe</w:t>
      </w:r>
      <w:r>
        <w:t xml:space="preserve"> Podmiotu przetwarzającego w sprawach dotyczących Umowy oraz ochrony danych osobowych:</w:t>
      </w:r>
    </w:p>
    <w:p w14:paraId="7D1BBA87" w14:textId="77777777" w:rsidR="00FC1FEF" w:rsidRPr="006D6726" w:rsidRDefault="00FC1FEF" w:rsidP="00FC1FEF">
      <w:pPr>
        <w:widowControl/>
        <w:numPr>
          <w:ilvl w:val="1"/>
          <w:numId w:val="34"/>
        </w:numPr>
        <w:suppressAutoHyphens w:val="0"/>
        <w:spacing w:after="160" w:line="254" w:lineRule="auto"/>
        <w:ind w:left="284" w:hanging="284"/>
        <w:contextualSpacing/>
        <w:jc w:val="both"/>
        <w:rPr>
          <w:b/>
          <w:bCs/>
          <w:highlight w:val="yellow"/>
        </w:rPr>
      </w:pPr>
      <w:r w:rsidRPr="006D6726">
        <w:rPr>
          <w:b/>
          <w:bCs/>
        </w:rPr>
        <w:t>adres poczty elektronicznej: ………………………………..</w:t>
      </w:r>
    </w:p>
    <w:p w14:paraId="2BCFD052"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Dane osobowe</w:t>
      </w:r>
      <w:r>
        <w:t xml:space="preserve"> - informacje o zidentyfikowanej lub możliwej do zidentyfikowania osobie fizycznej, powierzone do przetwarzania na podstawie Umowy, których zakres został wskazany w Załączniku 1 do Umowy.</w:t>
      </w:r>
    </w:p>
    <w:p w14:paraId="5E779641"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EOG</w:t>
      </w:r>
      <w:r>
        <w:t xml:space="preserve"> - Europejski Obszar Gospodarczy, obejmujący państwa Unii Europejskiej i Europejskiego Stowarzyszenia Wolnego Handlu, z wyjątkiem Szwajcarii.</w:t>
      </w:r>
    </w:p>
    <w:p w14:paraId="2CCC2BDB"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Przepisy krajowe i unijne</w:t>
      </w:r>
      <w:r>
        <w:t xml:space="preserve"> - przepisy krajowych oraz unijnych aktów prawnych dotyczących ochrony danych osobowych, w tym ustawa z dnia 10 maja 2018 r.  o ochronie danych osobowych (Dz.U.2019.1781 </w:t>
      </w:r>
      <w:proofErr w:type="spellStart"/>
      <w:r>
        <w:t>t.j</w:t>
      </w:r>
      <w:proofErr w:type="spellEnd"/>
      <w:r>
        <w:t>.) oraz RODO.</w:t>
      </w:r>
    </w:p>
    <w:p w14:paraId="2FBB4E25"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Rejestr</w:t>
      </w:r>
      <w:r>
        <w:t xml:space="preserve"> - rejestr kategorii czynności przetwarzania danych osobowych, o którym mowa w art. 30 ust. 2 RODO.</w:t>
      </w:r>
    </w:p>
    <w:p w14:paraId="3FB1B643"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RODO</w:t>
      </w:r>
      <w:r>
        <w:t xml:space="preserve"> - Rozporządzenie Parlamentu Europejskiego i Rady (UE) 2016/679 z dnia 27 kwietnia 2016 r. w sprawie ochrony osób fizycznych w związku z przetwarzaniem danych osobowych i w sprawie swobodnego przepływu takich danych oraz uchylenia dyrektywy 95/46/WE (Dz. Urz. UE L z 2016 r. 119/1).</w:t>
      </w:r>
    </w:p>
    <w:p w14:paraId="1FA9F37F" w14:textId="77777777" w:rsidR="00FC1FEF" w:rsidRDefault="00FC1FEF" w:rsidP="00FC1FEF">
      <w:pPr>
        <w:widowControl/>
        <w:numPr>
          <w:ilvl w:val="0"/>
          <w:numId w:val="34"/>
        </w:numPr>
        <w:suppressAutoHyphens w:val="0"/>
        <w:spacing w:after="160" w:line="254" w:lineRule="auto"/>
        <w:ind w:left="284" w:hanging="284"/>
        <w:contextualSpacing/>
        <w:jc w:val="both"/>
      </w:pPr>
      <w:r>
        <w:rPr>
          <w:b/>
          <w:bCs/>
        </w:rPr>
        <w:t>Umowa</w:t>
      </w:r>
      <w:r>
        <w:t xml:space="preserve"> - niniejsza umowa powierzenia przetwarzania danych osobowych</w:t>
      </w:r>
    </w:p>
    <w:p w14:paraId="55EF09BB" w14:textId="636C7424" w:rsidR="00FC1FEF" w:rsidRDefault="00FC1FEF" w:rsidP="00FC1FEF">
      <w:pPr>
        <w:widowControl/>
        <w:numPr>
          <w:ilvl w:val="0"/>
          <w:numId w:val="34"/>
        </w:numPr>
        <w:suppressAutoHyphens w:val="0"/>
        <w:spacing w:after="160" w:line="254" w:lineRule="auto"/>
        <w:ind w:left="284" w:hanging="284"/>
        <w:contextualSpacing/>
        <w:jc w:val="both"/>
      </w:pPr>
      <w:r>
        <w:rPr>
          <w:b/>
          <w:bCs/>
        </w:rPr>
        <w:t>Umowa główna</w:t>
      </w:r>
      <w:r>
        <w:t xml:space="preserve"> – </w:t>
      </w:r>
      <w:r w:rsidRPr="00250D5F">
        <w:rPr>
          <w:b/>
          <w:bCs/>
        </w:rPr>
        <w:t xml:space="preserve">Umowa </w:t>
      </w:r>
      <w:r>
        <w:rPr>
          <w:b/>
          <w:bCs/>
        </w:rPr>
        <w:t>ZO/………../2026</w:t>
      </w:r>
      <w:r w:rsidRPr="00250D5F">
        <w:rPr>
          <w:b/>
          <w:bCs/>
        </w:rPr>
        <w:t xml:space="preserve"> zawarta w dniu </w:t>
      </w:r>
      <w:r>
        <w:rPr>
          <w:b/>
          <w:bCs/>
        </w:rPr>
        <w:t>………..</w:t>
      </w:r>
      <w:r>
        <w:t xml:space="preserve"> r., bądź inne zlecenia realizowane w ramach współpracy Stron.</w:t>
      </w:r>
    </w:p>
    <w:p w14:paraId="4E55266C" w14:textId="77777777" w:rsidR="00FC1FEF" w:rsidRDefault="00FC1FEF" w:rsidP="00FC1FEF">
      <w:pPr>
        <w:widowControl/>
        <w:numPr>
          <w:ilvl w:val="0"/>
          <w:numId w:val="34"/>
        </w:numPr>
        <w:suppressAutoHyphens w:val="0"/>
        <w:spacing w:after="160" w:line="254" w:lineRule="auto"/>
        <w:ind w:left="284" w:hanging="426"/>
        <w:contextualSpacing/>
        <w:jc w:val="both"/>
      </w:pPr>
      <w:r>
        <w:rPr>
          <w:b/>
          <w:bCs/>
        </w:rPr>
        <w:t>Unijne Standardowe Klauzule Umowne</w:t>
      </w:r>
      <w:r>
        <w:t xml:space="preserve"> - standardowe klauzule umowne dotyczące przekazywania danych osobowych podmiotom przetwarzającym dane mającym siedzibę w krajach trzecich na mocy dyrektywy 95/46/WE Parlamentu Europejskiego i Rady (Dz. Urz. UE L z 2010 r. 39/5).</w:t>
      </w:r>
    </w:p>
    <w:p w14:paraId="33AFCEC2" w14:textId="77777777" w:rsidR="00FC1FEF" w:rsidRDefault="00FC1FEF" w:rsidP="00FC1FEF">
      <w:pPr>
        <w:widowControl/>
        <w:numPr>
          <w:ilvl w:val="0"/>
          <w:numId w:val="34"/>
        </w:numPr>
        <w:suppressAutoHyphens w:val="0"/>
        <w:spacing w:after="160" w:line="254" w:lineRule="auto"/>
        <w:ind w:left="284" w:hanging="426"/>
        <w:contextualSpacing/>
        <w:jc w:val="both"/>
      </w:pPr>
      <w:r>
        <w:rPr>
          <w:b/>
          <w:bCs/>
        </w:rPr>
        <w:t>Wiążące Reguły Korporacyjne</w:t>
      </w:r>
      <w:r>
        <w:t xml:space="preserve"> - wiążące reguły korporacyjne, o których mowa w art. 47 RODO.</w:t>
      </w:r>
    </w:p>
    <w:p w14:paraId="7A9BB3ED" w14:textId="77777777" w:rsidR="00FC1FEF" w:rsidRDefault="00FC1FEF" w:rsidP="00FC1FEF">
      <w:pPr>
        <w:jc w:val="center"/>
        <w:rPr>
          <w:b/>
          <w:bCs/>
        </w:rPr>
      </w:pPr>
      <w:r>
        <w:rPr>
          <w:b/>
          <w:bCs/>
        </w:rPr>
        <w:t>§ 2</w:t>
      </w:r>
      <w:r>
        <w:rPr>
          <w:b/>
          <w:bCs/>
        </w:rPr>
        <w:br/>
        <w:t>Postanowienia ogólne</w:t>
      </w:r>
    </w:p>
    <w:p w14:paraId="425287EE" w14:textId="77777777" w:rsidR="00FC1FEF" w:rsidRDefault="00FC1FEF" w:rsidP="00FC1FEF">
      <w:pPr>
        <w:widowControl/>
        <w:numPr>
          <w:ilvl w:val="0"/>
          <w:numId w:val="35"/>
        </w:numPr>
        <w:suppressAutoHyphens w:val="0"/>
        <w:spacing w:after="160"/>
        <w:ind w:left="284" w:hanging="284"/>
        <w:contextualSpacing/>
        <w:jc w:val="both"/>
      </w:pPr>
      <w:r>
        <w:t>Administrator, na podstawie art. 28 RODO powierza Podmiotowi przetwarzającemu przetwarzanie danych osobowych w zakresie i na zasadach określonych w Umowie.</w:t>
      </w:r>
    </w:p>
    <w:p w14:paraId="7335809C" w14:textId="77777777" w:rsidR="00FC1FEF" w:rsidRDefault="00FC1FEF" w:rsidP="00FC1FEF">
      <w:pPr>
        <w:widowControl/>
        <w:numPr>
          <w:ilvl w:val="0"/>
          <w:numId w:val="35"/>
        </w:numPr>
        <w:suppressAutoHyphens w:val="0"/>
        <w:spacing w:after="160"/>
        <w:ind w:left="284" w:hanging="284"/>
        <w:contextualSpacing/>
        <w:jc w:val="both"/>
      </w:pPr>
      <w:r>
        <w:t>Powierzenie przetwarzania Danych osobowych następuje w celu wykonania Umowy głównej.</w:t>
      </w:r>
    </w:p>
    <w:p w14:paraId="6693E7FE" w14:textId="77777777" w:rsidR="00FC1FEF" w:rsidRDefault="00FC1FEF" w:rsidP="00FC1FEF">
      <w:pPr>
        <w:widowControl/>
        <w:numPr>
          <w:ilvl w:val="0"/>
          <w:numId w:val="35"/>
        </w:numPr>
        <w:suppressAutoHyphens w:val="0"/>
        <w:spacing w:after="160"/>
        <w:ind w:left="284" w:hanging="284"/>
        <w:contextualSpacing/>
        <w:jc w:val="both"/>
      </w:pPr>
      <w:r>
        <w:t>Zakres Danych osobowych powierzonych do przetwarzania został wskazany w Załączniku 1 do Umowy. Zakres Danych osobowych może zostać w każdym momencie rozszerzony lub ograniczony przez Administratora. Zmiana zakresu powierzenia przetwarzania nie wymaga zawarcia aneksu do Umowy, a jedynie zgody Podmiotu przetwarzającego wyrażonej w formie pisemnej lub dokumentowej (w tym e-mailowej) przez osobę uprawnioną do składania oświadczeń w imieniu Podmiotu przetwarzającego na podstawie Umowy głównej.</w:t>
      </w:r>
    </w:p>
    <w:p w14:paraId="5337D6E9" w14:textId="77777777" w:rsidR="00FC1FEF" w:rsidRDefault="00FC1FEF" w:rsidP="00FC1FEF">
      <w:pPr>
        <w:widowControl/>
        <w:numPr>
          <w:ilvl w:val="0"/>
          <w:numId w:val="35"/>
        </w:numPr>
        <w:suppressAutoHyphens w:val="0"/>
        <w:spacing w:after="160"/>
        <w:ind w:left="284" w:hanging="284"/>
        <w:contextualSpacing/>
        <w:jc w:val="both"/>
      </w:pPr>
      <w:r>
        <w:t>Podmiot przetwarzający może przetwarzać Dane osobowe wyłącznie:</w:t>
      </w:r>
    </w:p>
    <w:p w14:paraId="203C881B" w14:textId="77777777" w:rsidR="00FC1FEF" w:rsidRDefault="00FC1FEF" w:rsidP="00FC1FEF">
      <w:pPr>
        <w:widowControl/>
        <w:numPr>
          <w:ilvl w:val="1"/>
          <w:numId w:val="35"/>
        </w:numPr>
        <w:suppressAutoHyphens w:val="0"/>
        <w:spacing w:after="160"/>
        <w:ind w:left="284" w:hanging="284"/>
        <w:contextualSpacing/>
        <w:jc w:val="both"/>
      </w:pPr>
      <w:r>
        <w:t>na podstawie wyraźnego polecenia Administratora, wyrażonego w formie pisemnej (np. w Umowie głównej) lub dokumentowej (w tym e-mailowej),</w:t>
      </w:r>
    </w:p>
    <w:p w14:paraId="4D3E3705" w14:textId="77777777" w:rsidR="00FC1FEF" w:rsidRDefault="00FC1FEF" w:rsidP="00FC1FEF">
      <w:pPr>
        <w:widowControl/>
        <w:numPr>
          <w:ilvl w:val="1"/>
          <w:numId w:val="35"/>
        </w:numPr>
        <w:suppressAutoHyphens w:val="0"/>
        <w:spacing w:after="160"/>
        <w:ind w:left="284" w:hanging="284"/>
        <w:contextualSpacing/>
        <w:jc w:val="both"/>
      </w:pPr>
      <w:r>
        <w:t>w celu i w zakresie wskazanym w Umowie oraz niezbędnym do świadczenia usług określonych w Umowie głównej,</w:t>
      </w:r>
    </w:p>
    <w:p w14:paraId="66D19208" w14:textId="77777777" w:rsidR="00FC1FEF" w:rsidRDefault="00FC1FEF" w:rsidP="00FC1FEF">
      <w:pPr>
        <w:widowControl/>
        <w:numPr>
          <w:ilvl w:val="1"/>
          <w:numId w:val="35"/>
        </w:numPr>
        <w:suppressAutoHyphens w:val="0"/>
        <w:spacing w:after="160"/>
        <w:ind w:left="284" w:hanging="284"/>
        <w:contextualSpacing/>
        <w:jc w:val="both"/>
      </w:pPr>
      <w:r>
        <w:t>w czasie obowiązywania Umowy z uwzględnieniem postanowień § 11 Umowy.</w:t>
      </w:r>
    </w:p>
    <w:p w14:paraId="10DC273C" w14:textId="77777777" w:rsidR="00FC1FEF" w:rsidRDefault="00FC1FEF" w:rsidP="00FC1FEF">
      <w:pPr>
        <w:ind w:left="284"/>
        <w:contextualSpacing/>
        <w:jc w:val="both"/>
      </w:pPr>
    </w:p>
    <w:p w14:paraId="68D9D29B" w14:textId="77777777" w:rsidR="00FC1FEF" w:rsidRDefault="00FC1FEF" w:rsidP="00FC1FEF">
      <w:pPr>
        <w:jc w:val="center"/>
        <w:rPr>
          <w:b/>
          <w:bCs/>
        </w:rPr>
      </w:pPr>
      <w:r>
        <w:rPr>
          <w:b/>
          <w:bCs/>
        </w:rPr>
        <w:t>§ 3</w:t>
      </w:r>
      <w:r>
        <w:rPr>
          <w:b/>
          <w:bCs/>
        </w:rPr>
        <w:br/>
        <w:t>Oświadczenia i obowiązki Podmiotu przetwarzającego</w:t>
      </w:r>
    </w:p>
    <w:p w14:paraId="07716BCA" w14:textId="77777777" w:rsidR="00FC1FEF" w:rsidRDefault="00FC1FEF" w:rsidP="00FC1FEF">
      <w:pPr>
        <w:widowControl/>
        <w:numPr>
          <w:ilvl w:val="0"/>
          <w:numId w:val="36"/>
        </w:numPr>
        <w:suppressAutoHyphens w:val="0"/>
        <w:spacing w:after="160"/>
        <w:ind w:left="284" w:hanging="284"/>
        <w:contextualSpacing/>
        <w:jc w:val="both"/>
      </w:pPr>
      <w:r>
        <w:t>Podmiot przetwarzający oświadcza, że posiada zasoby infrastrukturalne, wiedzę oraz wykwalifikowanych pracowników i współpracowników w zakresie umożliwiającym mu należyte wykonanie Umowy głównej oraz Umowy. Ponadto oświadcza on, że znane mu są zasady przetwarzania i zabezpieczenia Danych osobowych wynikające z RODO.</w:t>
      </w:r>
    </w:p>
    <w:p w14:paraId="2540D1F1" w14:textId="77777777" w:rsidR="00FC1FEF" w:rsidRDefault="00FC1FEF" w:rsidP="00FC1FEF">
      <w:pPr>
        <w:widowControl/>
        <w:numPr>
          <w:ilvl w:val="0"/>
          <w:numId w:val="36"/>
        </w:numPr>
        <w:suppressAutoHyphens w:val="0"/>
        <w:spacing w:after="160"/>
        <w:ind w:left="284" w:hanging="284"/>
        <w:contextualSpacing/>
        <w:jc w:val="both"/>
      </w:pPr>
      <w:r>
        <w:t>W celu zabezpieczenia powierzonych Danych osobowych, Podmiot przetwarzający zobowiązuje się podjąć środki techniczne i organizacyjne, by przetwarzanie spełniało wymogi Przepisów krajowych i unijnych, w tym art. 32 RODO, a także Umowy. W ramach wdrożenia wspomnianych wcześniej środków, Podmiot przetwarzający zobowiązuje się w szczególności:</w:t>
      </w:r>
    </w:p>
    <w:p w14:paraId="42C2CED0" w14:textId="77777777" w:rsidR="00FC1FEF" w:rsidRDefault="00FC1FEF" w:rsidP="00FC1FEF">
      <w:pPr>
        <w:widowControl/>
        <w:numPr>
          <w:ilvl w:val="1"/>
          <w:numId w:val="36"/>
        </w:numPr>
        <w:suppressAutoHyphens w:val="0"/>
        <w:spacing w:after="160"/>
        <w:ind w:left="284" w:hanging="284"/>
        <w:contextualSpacing/>
        <w:jc w:val="both"/>
      </w:pPr>
      <w:r>
        <w:t>przetwarzać Dane osobowe zgodnie z Przepisami krajowymi i unijnymi oraz poleceniami Administratora, w tym Umową. Podmiot przetwarzający zobowiązuje się wdrażać polecenia Administratora najpóźniej w ciągu 5 dni roboczych od ich otrzymania. W razie gdyby z natury polecenia wynikało, że dochowanie wskazanego powyżej terminu wdrożenia nie byłoby możliwe, Podmiot przetwarzający niezwłocznie poinformuje o tym Administratora i razem uzgodnią termin realizacji takiego polecenia,</w:t>
      </w:r>
    </w:p>
    <w:p w14:paraId="4684C73F" w14:textId="77777777" w:rsidR="00FC1FEF" w:rsidRDefault="00FC1FEF" w:rsidP="00FC1FEF">
      <w:pPr>
        <w:widowControl/>
        <w:numPr>
          <w:ilvl w:val="1"/>
          <w:numId w:val="36"/>
        </w:numPr>
        <w:suppressAutoHyphens w:val="0"/>
        <w:spacing w:after="160"/>
        <w:ind w:left="284" w:hanging="284"/>
        <w:contextualSpacing/>
        <w:jc w:val="both"/>
      </w:pPr>
      <w:r>
        <w:t>przetwarzać Dane osobowe tylko na wyraźne polecenie Administratora, chyba że obowiązek taki nakłada na niego obowiązujące przepisy prawa krajowego lub prawa Unii Europejskiej. W sytuacji, gdy obowiązek przetwarzania danych osobowych przez Podmiot przetwarzający wynika z przepisów prawa, Podmiot przetwarzający przed rozpoczęciem przetwarzania informuje Administratora o tym obowiązku prawnym, wykorzystując Dane kontaktowe Administratora, chyba że przepisy prawa zabraniają udzielania takiej informacji z uwagi na ważny interes publiczny,</w:t>
      </w:r>
    </w:p>
    <w:p w14:paraId="6EDC92E0" w14:textId="77777777" w:rsidR="00FC1FEF" w:rsidRDefault="00FC1FEF" w:rsidP="00FC1FEF">
      <w:pPr>
        <w:widowControl/>
        <w:numPr>
          <w:ilvl w:val="1"/>
          <w:numId w:val="36"/>
        </w:numPr>
        <w:suppressAutoHyphens w:val="0"/>
        <w:spacing w:after="160"/>
        <w:ind w:left="284" w:hanging="284"/>
        <w:contextualSpacing/>
        <w:jc w:val="both"/>
      </w:pPr>
      <w:r>
        <w:t>niezwłocznie informować Administratora, jeżeli jego zdaniem wydane mu polecenie stanowi naruszenie Przepisów krajowych i unijnych. O powyższym fakcie Podmiot przetwarzający informuje z wykorzystaniem Danych kontaktowych Administratora. Informacja przesyłana do Administratora powinna zawierać stosowne uzasadnienie i wskazanie przepisu prawa, który zdaniem Podmiotu przetwarzającego został naruszony poleceniem wydanym przez Administratora,</w:t>
      </w:r>
    </w:p>
    <w:p w14:paraId="1EFB9729" w14:textId="77777777" w:rsidR="00FC1FEF" w:rsidRDefault="00FC1FEF" w:rsidP="00FC1FEF">
      <w:pPr>
        <w:widowControl/>
        <w:numPr>
          <w:ilvl w:val="1"/>
          <w:numId w:val="36"/>
        </w:numPr>
        <w:suppressAutoHyphens w:val="0"/>
        <w:spacing w:after="160"/>
        <w:ind w:left="284" w:hanging="284"/>
        <w:contextualSpacing/>
        <w:jc w:val="both"/>
      </w:pPr>
      <w:r>
        <w:t>udzielać dostępu do Danych osobowych wyłącznie osobom, które ze względu na zakres wykonywanych zadań otrzymały od Podmiotu przetwarzającego upoważnienie do ich przetwarzania oraz przeszły szkolenie z zakresu ochrony danych osobowych, a także by każda osoba działająca z upoważnienia Podmiotu przetwarzającego, mająca dostęp do Danych osobowych, przetwarzała je zgodnie z poleceniami Administratora,</w:t>
      </w:r>
    </w:p>
    <w:p w14:paraId="34E2B612" w14:textId="77777777" w:rsidR="00FC1FEF" w:rsidRDefault="00FC1FEF" w:rsidP="00FC1FEF">
      <w:pPr>
        <w:widowControl/>
        <w:numPr>
          <w:ilvl w:val="1"/>
          <w:numId w:val="36"/>
        </w:numPr>
        <w:suppressAutoHyphens w:val="0"/>
        <w:spacing w:after="160"/>
        <w:ind w:left="284" w:hanging="284"/>
        <w:contextualSpacing/>
        <w:jc w:val="both"/>
      </w:pPr>
      <w:r>
        <w:t>zapewnić, aby osoby upoważnione do przetwarzania Danych osobowych zobowiązały się do zachowania w tajemnicy Danych osobowych oraz sposobu ich zabezpieczenia, chyba że są to osoby podlegające odpowiedniemu ustawowemu obowiązkowi zachowania tajemnicy,</w:t>
      </w:r>
    </w:p>
    <w:p w14:paraId="786F9086" w14:textId="77777777" w:rsidR="00FC1FEF" w:rsidRDefault="00FC1FEF" w:rsidP="00FC1FEF">
      <w:pPr>
        <w:widowControl/>
        <w:numPr>
          <w:ilvl w:val="1"/>
          <w:numId w:val="36"/>
        </w:numPr>
        <w:suppressAutoHyphens w:val="0"/>
        <w:spacing w:after="160"/>
        <w:ind w:left="284" w:hanging="284"/>
        <w:contextualSpacing/>
        <w:jc w:val="both"/>
      </w:pPr>
      <w:r>
        <w:t>wdrożyć odpowiednie środki techniczne i organizacyjne, aby zapewnić stopień bezpieczeństwa odpowiadający ryzyku naruszenia praw lub wolności osób fizycznych, których Dane osobowe będą przetwarzane na podstawie poleceń Administratora oraz zapewnić realizację zasad ochrony danych w fazie projektowania, a także domyślnej ochrony danych zgodnie z art. 25 RODO. Podmiot przetwarzający dokumentuje wdrożenie odpowiednich środków zabezpieczenia Danych osobowych, wypełniając Załącznik 2 do Umowy,</w:t>
      </w:r>
    </w:p>
    <w:p w14:paraId="6B086986" w14:textId="77777777" w:rsidR="00FC1FEF" w:rsidRDefault="00FC1FEF" w:rsidP="00FC1FEF">
      <w:pPr>
        <w:widowControl/>
        <w:numPr>
          <w:ilvl w:val="1"/>
          <w:numId w:val="36"/>
        </w:numPr>
        <w:suppressAutoHyphens w:val="0"/>
        <w:spacing w:after="160"/>
        <w:ind w:left="284" w:hanging="284"/>
        <w:contextualSpacing/>
        <w:jc w:val="both"/>
      </w:pPr>
      <w:r>
        <w:t>udostępniać Administratorowi na każde jego żądanie, nie później niż w terminie 3 dni roboczych, wszelkie informacje niezbędne do wykazania spełnienia przez Administratora obowiązków wynikających z Przepisów krajowych i unijnych, w tym przekazywać informacje o stosowanych zabezpieczeniach, zidentyfikowanych zagrożeniach i incydentach w obszarze ochrony danych osobowych,</w:t>
      </w:r>
    </w:p>
    <w:p w14:paraId="3CC53BD5" w14:textId="77777777" w:rsidR="00FC1FEF" w:rsidRDefault="00FC1FEF" w:rsidP="00FC1FEF">
      <w:pPr>
        <w:widowControl/>
        <w:numPr>
          <w:ilvl w:val="1"/>
          <w:numId w:val="36"/>
        </w:numPr>
        <w:suppressAutoHyphens w:val="0"/>
        <w:spacing w:after="160"/>
        <w:ind w:left="284" w:hanging="284"/>
        <w:contextualSpacing/>
        <w:jc w:val="both"/>
      </w:pPr>
      <w:r>
        <w:t>umożliwiać Administratorowi lub audytorowi upoważnionemu przez Administratora przeprowadzanie audytów na zasadach określonych w § 6 Umowy.</w:t>
      </w:r>
    </w:p>
    <w:p w14:paraId="7595217C" w14:textId="77777777" w:rsidR="00FC1FEF" w:rsidRDefault="00FC1FEF" w:rsidP="00FC1FEF">
      <w:pPr>
        <w:widowControl/>
        <w:numPr>
          <w:ilvl w:val="1"/>
          <w:numId w:val="36"/>
        </w:numPr>
        <w:suppressAutoHyphens w:val="0"/>
        <w:spacing w:after="160"/>
        <w:ind w:left="284" w:hanging="284"/>
        <w:contextualSpacing/>
        <w:jc w:val="both"/>
      </w:pPr>
      <w:r>
        <w:t xml:space="preserve">przechowywać Dane osobowe przez okres wskazany przez Administratora oraz niezwłocznie aktualizować, poprawiać, zmieniać, </w:t>
      </w:r>
      <w:proofErr w:type="spellStart"/>
      <w:r>
        <w:t>anonimizować</w:t>
      </w:r>
      <w:proofErr w:type="spellEnd"/>
      <w:r>
        <w:t>, ograniczać przetwarzanie lub usuwać wskazane Dane osobowe zgodnie z poleceniami Administratora,</w:t>
      </w:r>
    </w:p>
    <w:p w14:paraId="75327A58" w14:textId="77777777" w:rsidR="00FC1FEF" w:rsidRDefault="00FC1FEF" w:rsidP="00FC1FEF">
      <w:pPr>
        <w:widowControl/>
        <w:numPr>
          <w:ilvl w:val="1"/>
          <w:numId w:val="36"/>
        </w:numPr>
        <w:suppressAutoHyphens w:val="0"/>
        <w:spacing w:after="160"/>
        <w:ind w:left="284" w:hanging="426"/>
        <w:contextualSpacing/>
        <w:jc w:val="both"/>
      </w:pPr>
      <w:r>
        <w:t>prowadzić Rejestr dla czynności wykonywanych w imieniu Administratora zgodnie z wytycznymi zawartymi w art. 30 ust. 2 RODO oraz udostępniać Rejestr na każde żądanie Administratora, w terminie 5 dni roboczych od zgłoszenia takiego żądania (dopuszczalne jest prowadzenie rejestru w postaci elektronicznej lub papierowej),</w:t>
      </w:r>
    </w:p>
    <w:p w14:paraId="2C8C7C2E" w14:textId="77777777" w:rsidR="00FC1FEF" w:rsidRDefault="00FC1FEF" w:rsidP="00FC1FEF">
      <w:pPr>
        <w:widowControl/>
        <w:numPr>
          <w:ilvl w:val="1"/>
          <w:numId w:val="36"/>
        </w:numPr>
        <w:suppressAutoHyphens w:val="0"/>
        <w:spacing w:after="160"/>
        <w:ind w:left="284" w:hanging="426"/>
        <w:contextualSpacing/>
        <w:jc w:val="both"/>
      </w:pPr>
      <w:r>
        <w:t>niezwłocznie informować Administratora o jakimkolwiek postępowaniu, w tym administracyjnym lub sądowym, dotyczącym przetwarzania danych osobowych przez Podmiot przetwarzający lub o jakiejkolwiek decyzji administracyjnej, orzeczeniu dotyczącym przetwarzania danych osobowych przez Podmiot przetwarzający oraz o wszelkich kontrolach i inspekcjach dotyczących przetwarzania danych osobowych przez Podmiot przetwarzający, w szczególności prowadzonych przez organ nadzorczy, a także o skargach osób, których dane dotyczą, związanych z przetwarzaniem ich danych osobowych.</w:t>
      </w:r>
    </w:p>
    <w:p w14:paraId="2484AE14" w14:textId="77777777" w:rsidR="00FC1FEF" w:rsidRDefault="00FC1FEF" w:rsidP="00FC1FEF">
      <w:pPr>
        <w:widowControl/>
        <w:numPr>
          <w:ilvl w:val="0"/>
          <w:numId w:val="36"/>
        </w:numPr>
        <w:spacing w:after="80"/>
        <w:ind w:left="284" w:hanging="284"/>
        <w:contextualSpacing/>
        <w:jc w:val="both"/>
      </w:pPr>
      <w:r>
        <w:t>Podmiot przetwarzający oświadcza, że nie przekazuje Danych osobowych poza EOG do państwa trzeciego lub organizacji międzynarodowej. Podmiot przetwarzający oświadcza również, że nie korzysta z podwykonawców, którzy przekazują Dane osobowe poza EOG.</w:t>
      </w:r>
    </w:p>
    <w:p w14:paraId="1117060B" w14:textId="77777777" w:rsidR="00FC1FEF" w:rsidRDefault="00FC1FEF" w:rsidP="00FC1FEF">
      <w:pPr>
        <w:widowControl/>
        <w:numPr>
          <w:ilvl w:val="0"/>
          <w:numId w:val="36"/>
        </w:numPr>
        <w:spacing w:after="80"/>
        <w:ind w:left="284" w:hanging="284"/>
        <w:contextualSpacing/>
        <w:jc w:val="both"/>
      </w:pPr>
      <w:r>
        <w:t>Jeżeli Podmiot przetwarzający ma zamiar lub obowiązek przekazywać Dane osobowe poza EOG, informuje o tym Administratora, w celu umożliwienia Administratorowi podjęcia decyzji i działań niezbędnych do zapewnienia zgodności przetwarzania Danych osobowych z prawem lub zakończenia powierzenia przetwarzania Danych osobowych.</w:t>
      </w:r>
    </w:p>
    <w:p w14:paraId="3B4F8021" w14:textId="77777777" w:rsidR="00FC1FEF" w:rsidRDefault="00FC1FEF" w:rsidP="00FC1FEF">
      <w:pPr>
        <w:widowControl/>
        <w:numPr>
          <w:ilvl w:val="0"/>
          <w:numId w:val="36"/>
        </w:numPr>
        <w:suppressAutoHyphens w:val="0"/>
        <w:spacing w:after="160"/>
        <w:ind w:left="284" w:hanging="284"/>
        <w:contextualSpacing/>
        <w:jc w:val="both"/>
      </w:pPr>
      <w:r>
        <w:t>Podmiot przetwarzający zobowiązuje się wspierać Administratora, w zakresie uzgodnionym przez Strony, w realizacji:</w:t>
      </w:r>
    </w:p>
    <w:p w14:paraId="73F34B4D" w14:textId="77777777" w:rsidR="00FC1FEF" w:rsidRDefault="00FC1FEF" w:rsidP="00FC1FEF">
      <w:pPr>
        <w:widowControl/>
        <w:numPr>
          <w:ilvl w:val="1"/>
          <w:numId w:val="36"/>
        </w:numPr>
        <w:suppressAutoHyphens w:val="0"/>
        <w:spacing w:after="160"/>
        <w:ind w:left="284" w:hanging="284"/>
        <w:contextualSpacing/>
        <w:jc w:val="both"/>
      </w:pPr>
      <w:r>
        <w:t>obowiązku odpowiadania na żądania osób, których Dane osobowe dotyczą, w zakresie wykonywania ich praw określonych w rozdziale III RODO. Współpraca Podmiotu przetwarzającego z Administratorem zakłada, że Podmiot przetwarzający w związku z realizacją tego obowiązku jest w szczególności zobowiązany do udzielania informacji oraz ujawnienia powierzonych danych osobowych (lub ich kopii) na żądanie Administratora w terminie 7 dni w formie określonej przez Administratora. Podmiot przetwarzający niezwłocznie, jednak nie później niż w ciągu 3 dni roboczych informuje Administratora o wniosku dotyczącym realizacji praw osoby, której Dane osobowe dotyczą, który został skierowany do Podmiotu przetwarzającego. Podmiot przetwarzający nie jest upoważniony do udzielania odpowiedzi na taki wniosek, chyba że Strony wyraźnie uzgodnią inaczej,</w:t>
      </w:r>
    </w:p>
    <w:p w14:paraId="579CB697" w14:textId="77777777" w:rsidR="00FC1FEF" w:rsidRDefault="00FC1FEF" w:rsidP="00FC1FEF">
      <w:pPr>
        <w:widowControl/>
        <w:numPr>
          <w:ilvl w:val="1"/>
          <w:numId w:val="36"/>
        </w:numPr>
        <w:suppressAutoHyphens w:val="0"/>
        <w:spacing w:after="160"/>
        <w:ind w:left="284" w:hanging="284"/>
        <w:contextualSpacing/>
        <w:jc w:val="both"/>
      </w:pPr>
      <w:r>
        <w:t>obowiązków określonych w art. 32-36 RODO, w szczególności w zakresie:</w:t>
      </w:r>
    </w:p>
    <w:p w14:paraId="3215B52B" w14:textId="77777777" w:rsidR="00FC1FEF" w:rsidRDefault="00FC1FEF" w:rsidP="00FC1FEF">
      <w:pPr>
        <w:widowControl/>
        <w:numPr>
          <w:ilvl w:val="2"/>
          <w:numId w:val="36"/>
        </w:numPr>
        <w:suppressAutoHyphens w:val="0"/>
        <w:spacing w:after="160"/>
        <w:ind w:left="426" w:hanging="284"/>
        <w:contextualSpacing/>
        <w:jc w:val="both"/>
      </w:pPr>
      <w:r>
        <w:t>zapewnienia bezpieczeństwa przetwarzania Danych osobowych poprzez wdrożenie stosownych środków technicznych oraz organizacyjnych, o których w ust. 2 p. 6 powyżej,</w:t>
      </w:r>
    </w:p>
    <w:p w14:paraId="05D40532" w14:textId="77777777" w:rsidR="00FC1FEF" w:rsidRDefault="00FC1FEF" w:rsidP="00FC1FEF">
      <w:pPr>
        <w:widowControl/>
        <w:numPr>
          <w:ilvl w:val="2"/>
          <w:numId w:val="36"/>
        </w:numPr>
        <w:suppressAutoHyphens w:val="0"/>
        <w:spacing w:after="160"/>
        <w:ind w:left="426" w:hanging="284"/>
        <w:contextualSpacing/>
        <w:jc w:val="both"/>
      </w:pPr>
      <w:r>
        <w:t>zgłaszania naruszeń ochrony Danych osobowych organowi nadzorczemu oraz zawiadamiania osób, których Dane osobowe dotyczą, o takim naruszeniu,</w:t>
      </w:r>
    </w:p>
    <w:p w14:paraId="31D80916" w14:textId="77777777" w:rsidR="00FC1FEF" w:rsidRDefault="00FC1FEF" w:rsidP="00FC1FEF">
      <w:pPr>
        <w:widowControl/>
        <w:numPr>
          <w:ilvl w:val="2"/>
          <w:numId w:val="36"/>
        </w:numPr>
        <w:suppressAutoHyphens w:val="0"/>
        <w:spacing w:after="160"/>
        <w:ind w:left="426" w:hanging="284"/>
        <w:contextualSpacing/>
        <w:jc w:val="both"/>
      </w:pPr>
      <w:r>
        <w:t>dokonywania przez Administratora oceny skutków dla ochrony danych oraz przeprowadzania konsultacji Administratora z organem nadzorczym.</w:t>
      </w:r>
    </w:p>
    <w:p w14:paraId="47E15421" w14:textId="77777777" w:rsidR="00FC1FEF" w:rsidRDefault="00FC1FEF" w:rsidP="00FC1FEF">
      <w:pPr>
        <w:widowControl/>
        <w:numPr>
          <w:ilvl w:val="0"/>
          <w:numId w:val="36"/>
        </w:numPr>
        <w:suppressAutoHyphens w:val="0"/>
        <w:spacing w:after="160"/>
        <w:ind w:left="284" w:hanging="284"/>
        <w:contextualSpacing/>
        <w:jc w:val="both"/>
      </w:pPr>
      <w:r>
        <w:t>W zakresie powyższych obowiązków Podmiot przetwarzający zobowiązuje się udzielać wszelkich informacji dotyczących stosowanych przez niego środków technicznych i organizacyjnych, a także przedstawić własną ocenę ryzyka w zakresie realizowanego przetwarzania Danych osobowych, w terminie 5 dni roboczych od zgłoszenia takiego żądania ze strony Administratora.</w:t>
      </w:r>
    </w:p>
    <w:p w14:paraId="2A65463D" w14:textId="77777777" w:rsidR="00FC1FEF" w:rsidRDefault="00FC1FEF" w:rsidP="00FC1FEF">
      <w:pPr>
        <w:widowControl/>
        <w:numPr>
          <w:ilvl w:val="0"/>
          <w:numId w:val="36"/>
        </w:numPr>
        <w:suppressAutoHyphens w:val="0"/>
        <w:spacing w:after="160"/>
        <w:ind w:left="284" w:hanging="284"/>
        <w:contextualSpacing/>
        <w:jc w:val="both"/>
      </w:pPr>
      <w:r>
        <w:t>W celu zawarcia oraz wykonania Umowy głównej oraz Umowy, w celu dochodzenia lub obrony przed potencjalnymi roszczeniami, a także w celu realizacji innych obowiązków lub uprawnień wynikających z Przepisów krajowych i unijnych, Pomiot przetwarzający udostępnia Administratorowi dane osobowe swoich przedstawicieli (pracowników lub współpracowników), które mogą być wskazane w Umowy głównej oraz Umowie lub po jej zawarciu w korespondencji prowadzonej w ramach realizacji Umowy głównej oraz Umowy. Administrator od chwili otrzymania danych osobowych przedstawicieli Podmiotu przetwarzającego staje się osobnym administratorem takich danych osobowych.</w:t>
      </w:r>
    </w:p>
    <w:p w14:paraId="0A445A3F" w14:textId="77777777" w:rsidR="00FC1FEF" w:rsidRDefault="00FC1FEF" w:rsidP="00FC1FEF">
      <w:pPr>
        <w:jc w:val="center"/>
        <w:rPr>
          <w:b/>
          <w:bCs/>
        </w:rPr>
      </w:pPr>
    </w:p>
    <w:p w14:paraId="7B46CC52" w14:textId="77777777" w:rsidR="00FC1FEF" w:rsidRDefault="00FC1FEF" w:rsidP="00FC1FEF">
      <w:pPr>
        <w:jc w:val="center"/>
        <w:rPr>
          <w:b/>
          <w:bCs/>
        </w:rPr>
      </w:pPr>
      <w:r>
        <w:rPr>
          <w:b/>
          <w:bCs/>
        </w:rPr>
        <w:t>§ 4</w:t>
      </w:r>
      <w:r>
        <w:rPr>
          <w:b/>
          <w:bCs/>
        </w:rPr>
        <w:br/>
        <w:t>Dalsze powierzenie przetwarzania</w:t>
      </w:r>
    </w:p>
    <w:p w14:paraId="661950C9" w14:textId="77777777" w:rsidR="00FC1FEF" w:rsidRDefault="00FC1FEF" w:rsidP="00FC1FEF">
      <w:pPr>
        <w:widowControl/>
        <w:numPr>
          <w:ilvl w:val="0"/>
          <w:numId w:val="37"/>
        </w:numPr>
        <w:suppressAutoHyphens w:val="0"/>
        <w:spacing w:after="160"/>
        <w:ind w:left="284" w:hanging="284"/>
        <w:contextualSpacing/>
        <w:jc w:val="both"/>
      </w:pPr>
      <w:r>
        <w:t>Administrator zezwala Podmiotowi przetwarzającemu na dalsze powierzanie przetwarzania Danych osobowych innym podmiotom przetwarzającym w zakresie niezbędnym do realizacji Umowy głównej.</w:t>
      </w:r>
    </w:p>
    <w:p w14:paraId="743D178B" w14:textId="77777777" w:rsidR="00FC1FEF" w:rsidRDefault="00FC1FEF" w:rsidP="00FC1FEF">
      <w:pPr>
        <w:widowControl/>
        <w:numPr>
          <w:ilvl w:val="0"/>
          <w:numId w:val="37"/>
        </w:numPr>
        <w:suppressAutoHyphens w:val="0"/>
        <w:spacing w:after="160"/>
        <w:ind w:left="284" w:hanging="284"/>
        <w:contextualSpacing/>
        <w:jc w:val="both"/>
      </w:pPr>
      <w:r>
        <w:t>Podmiot przetwarzający informuje, z wykorzystaniem Danych kontaktowych Administratora, o wszelkich zmianach dotyczących dodania lub zastąpienia podmiotów, o których mowa w ust. 1 powyżej. Administrator zastrzega sobie prawo wyrażenia sprzeciwu wobec zmian, o których mowa w zdaniu pierwszym. Na wyrażenie sprzeciwu Administrator ma 3 dni robocze od dnia powiadomienia. Sprzeciw jest dokonywany drogą elektroniczną z wykorzystaniem Danych kontaktowych Podmiotu przetwarzającego. W przypadku braku odpowiedzi w terminie 3 dni roboczych od dnia powiadomienia uznaje się, że Administrator nie wyraził sprzeciwu wobec dalszego powierzenia przetwarzania Danych osobowych.</w:t>
      </w:r>
    </w:p>
    <w:p w14:paraId="66BD183E" w14:textId="77777777" w:rsidR="00FC1FEF" w:rsidRDefault="00FC1FEF" w:rsidP="00FC1FEF">
      <w:pPr>
        <w:widowControl/>
        <w:numPr>
          <w:ilvl w:val="0"/>
          <w:numId w:val="37"/>
        </w:numPr>
        <w:suppressAutoHyphens w:val="0"/>
        <w:spacing w:after="160"/>
        <w:ind w:left="284" w:hanging="284"/>
        <w:contextualSpacing/>
        <w:jc w:val="both"/>
      </w:pPr>
      <w:r>
        <w:t>Podmiot przetwarzający gwarantuje, iż inny podmiot przetwarzający, z którego usług zamierza korzystać przy przetwarzaniu Danych osobowych, będzie dawał te same gwarancje i spełniał obowiązki, jakie zostały nałożone na Podmiot przetwarzający w Umowie, w szczególności daje wystarczające gwarancje wdrożenia odpowiednich środków technicznych i organizacyjnych, by przetwarzanie spełniało wymogi RODO i chroniło prawa osób, których Dane osobowe dotyczą.</w:t>
      </w:r>
    </w:p>
    <w:p w14:paraId="7F580053" w14:textId="77777777" w:rsidR="00FC1FEF" w:rsidRDefault="00FC1FEF" w:rsidP="00FC1FEF">
      <w:pPr>
        <w:widowControl/>
        <w:numPr>
          <w:ilvl w:val="0"/>
          <w:numId w:val="37"/>
        </w:numPr>
        <w:suppressAutoHyphens w:val="0"/>
        <w:spacing w:after="160"/>
        <w:ind w:left="284" w:hanging="284"/>
        <w:contextualSpacing/>
        <w:jc w:val="both"/>
      </w:pPr>
      <w:r>
        <w:t xml:space="preserve">Podmiot przetwarzający ponosi wobec Administratora pełną odpowiedzialność za niewywiązanie się innego podmiotu przetwarzającego, któremu powierzył dalsze przetwarzanie Danych osobowych, ze spoczywających na nim obowiązków w zakresie ochrony Danych osobowych. </w:t>
      </w:r>
    </w:p>
    <w:p w14:paraId="6E116F61" w14:textId="77777777" w:rsidR="00FC1FEF" w:rsidRDefault="00FC1FEF" w:rsidP="00FC1FEF">
      <w:pPr>
        <w:widowControl/>
        <w:numPr>
          <w:ilvl w:val="0"/>
          <w:numId w:val="37"/>
        </w:numPr>
        <w:suppressAutoHyphens w:val="0"/>
        <w:spacing w:after="160"/>
        <w:ind w:left="284" w:hanging="284"/>
        <w:contextualSpacing/>
        <w:jc w:val="both"/>
      </w:pPr>
      <w:r>
        <w:t>Administrator ma prawo żądać natychmiastowego zaprzestania korzystania przez Podmiot przetwarzający w procesie przetwarzania Danych osobowych z usług innego podmiotu przetwarzającego, który nie spełnia spoczywających na nim obowiązków w zakresie ochrony danych osobowych.</w:t>
      </w:r>
    </w:p>
    <w:p w14:paraId="2DEAC690" w14:textId="77777777" w:rsidR="00FC1FEF" w:rsidRDefault="00FC1FEF" w:rsidP="00FC1FEF">
      <w:pPr>
        <w:jc w:val="center"/>
        <w:rPr>
          <w:b/>
          <w:bCs/>
        </w:rPr>
      </w:pPr>
      <w:r>
        <w:rPr>
          <w:b/>
          <w:bCs/>
        </w:rPr>
        <w:t>§ 5</w:t>
      </w:r>
      <w:r>
        <w:rPr>
          <w:b/>
          <w:bCs/>
        </w:rPr>
        <w:br/>
        <w:t>Zgłaszanie naruszeń</w:t>
      </w:r>
    </w:p>
    <w:p w14:paraId="22D05290" w14:textId="77777777" w:rsidR="00FC1FEF" w:rsidRDefault="00FC1FEF" w:rsidP="00FC1FEF">
      <w:pPr>
        <w:jc w:val="both"/>
      </w:pPr>
      <w:r>
        <w:t>Podmiot przetwarzający niezwłocznie, jednak nie później niż w ciągu 24 godzin, informuje Administratora o podejrzeniu lub stwierdzeniu naruszenia ochrony Danych osobowych, wykorzystując Dane kontaktowe Administratora. Informacja dla Administratora zawiera:</w:t>
      </w:r>
    </w:p>
    <w:p w14:paraId="2CFC2665" w14:textId="77777777" w:rsidR="00FC1FEF" w:rsidRDefault="00FC1FEF" w:rsidP="00FC1FEF">
      <w:pPr>
        <w:widowControl/>
        <w:numPr>
          <w:ilvl w:val="0"/>
          <w:numId w:val="38"/>
        </w:numPr>
        <w:suppressAutoHyphens w:val="0"/>
        <w:spacing w:after="160"/>
        <w:ind w:left="284" w:hanging="284"/>
        <w:contextualSpacing/>
        <w:jc w:val="both"/>
      </w:pPr>
      <w:r>
        <w:t>charakter naruszenia ochrony Danych osobowych, w tym w miarę możliwości kategorie i przybliżoną liczbę osób, których dotyczy naruszenie oraz kategorie i przybliżoną liczbę wpisów Danych osobowych, których dotyczy naruszenie,</w:t>
      </w:r>
    </w:p>
    <w:p w14:paraId="6059C07D" w14:textId="77777777" w:rsidR="00FC1FEF" w:rsidRDefault="00FC1FEF" w:rsidP="00FC1FEF">
      <w:pPr>
        <w:widowControl/>
        <w:numPr>
          <w:ilvl w:val="0"/>
          <w:numId w:val="38"/>
        </w:numPr>
        <w:suppressAutoHyphens w:val="0"/>
        <w:spacing w:after="160"/>
        <w:ind w:left="284" w:hanging="284"/>
        <w:contextualSpacing/>
        <w:jc w:val="both"/>
      </w:pPr>
      <w:r>
        <w:t>imię i nazwisko oraz dane kontaktowe inspektora ochrony danych Podmiotu przetwarzającego lub innej osoby po stronie Podmiotu przetwarzającego, od której można uzyskać więcej informacji,</w:t>
      </w:r>
    </w:p>
    <w:p w14:paraId="6E3A6668" w14:textId="77777777" w:rsidR="00FC1FEF" w:rsidRDefault="00FC1FEF" w:rsidP="00FC1FEF">
      <w:pPr>
        <w:widowControl/>
        <w:numPr>
          <w:ilvl w:val="0"/>
          <w:numId w:val="38"/>
        </w:numPr>
        <w:suppressAutoHyphens w:val="0"/>
        <w:spacing w:after="160"/>
        <w:ind w:left="284" w:hanging="284"/>
        <w:contextualSpacing/>
        <w:jc w:val="both"/>
      </w:pPr>
      <w:r>
        <w:t>możliwe konsekwencje naruszenia ochrony Danych osobowych,</w:t>
      </w:r>
    </w:p>
    <w:p w14:paraId="51778C4E" w14:textId="77777777" w:rsidR="00FC1FEF" w:rsidRDefault="00FC1FEF" w:rsidP="00FC1FEF">
      <w:pPr>
        <w:widowControl/>
        <w:numPr>
          <w:ilvl w:val="0"/>
          <w:numId w:val="38"/>
        </w:numPr>
        <w:suppressAutoHyphens w:val="0"/>
        <w:spacing w:after="160"/>
        <w:ind w:left="284" w:hanging="284"/>
        <w:contextualSpacing/>
        <w:jc w:val="both"/>
      </w:pPr>
      <w:r>
        <w:t>opis środków zastosowanych lub proponowanych przez Podmiot przetwarzający w celu zaradzenia naruszeniu ochrony Danych osobowych, w tym środków, których celem jest zminimalizowanie ewentualnych negatywnych skutków naruszenia.</w:t>
      </w:r>
    </w:p>
    <w:p w14:paraId="724E7528" w14:textId="77777777" w:rsidR="00FC1FEF" w:rsidRDefault="00FC1FEF" w:rsidP="00FC1FEF">
      <w:pPr>
        <w:ind w:left="284"/>
        <w:contextualSpacing/>
        <w:jc w:val="both"/>
      </w:pPr>
    </w:p>
    <w:p w14:paraId="46F18427" w14:textId="77777777" w:rsidR="00FC1FEF" w:rsidRDefault="00FC1FEF" w:rsidP="00FC1FEF">
      <w:pPr>
        <w:jc w:val="center"/>
        <w:rPr>
          <w:b/>
          <w:bCs/>
        </w:rPr>
      </w:pPr>
      <w:r>
        <w:rPr>
          <w:b/>
          <w:bCs/>
        </w:rPr>
        <w:t>§ 6</w:t>
      </w:r>
      <w:r>
        <w:rPr>
          <w:b/>
          <w:bCs/>
        </w:rPr>
        <w:br/>
        <w:t>Kontrola</w:t>
      </w:r>
    </w:p>
    <w:p w14:paraId="3A67B97D" w14:textId="77777777" w:rsidR="00FC1FEF" w:rsidRDefault="00FC1FEF" w:rsidP="00FC1FEF">
      <w:pPr>
        <w:widowControl/>
        <w:numPr>
          <w:ilvl w:val="0"/>
          <w:numId w:val="39"/>
        </w:numPr>
        <w:suppressAutoHyphens w:val="0"/>
        <w:spacing w:after="160"/>
        <w:ind w:left="284" w:hanging="284"/>
        <w:contextualSpacing/>
        <w:jc w:val="both"/>
      </w:pPr>
      <w:r>
        <w:t>Administrator lub audytor upoważniony przez Administratora może przeprowadzać u Podmiotu przetwarzającego audyty, w tym inspekcje, w celu ustalenia czy Podmiot przetwarzający spełnia obowiązki wynikające z Przepisów krajowych i unijnych oraz Umowy.</w:t>
      </w:r>
    </w:p>
    <w:p w14:paraId="3843CAC6" w14:textId="77777777" w:rsidR="00FC1FEF" w:rsidRDefault="00FC1FEF" w:rsidP="00FC1FEF">
      <w:pPr>
        <w:widowControl/>
        <w:numPr>
          <w:ilvl w:val="0"/>
          <w:numId w:val="39"/>
        </w:numPr>
        <w:suppressAutoHyphens w:val="0"/>
        <w:spacing w:after="160"/>
        <w:ind w:left="284" w:hanging="284"/>
        <w:contextualSpacing/>
        <w:jc w:val="both"/>
      </w:pPr>
      <w:r>
        <w:t>Audyt może polegać na:</w:t>
      </w:r>
    </w:p>
    <w:p w14:paraId="1BC6EA05" w14:textId="77777777" w:rsidR="00FC1FEF" w:rsidRDefault="00FC1FEF" w:rsidP="00FC1FEF">
      <w:pPr>
        <w:widowControl/>
        <w:numPr>
          <w:ilvl w:val="1"/>
          <w:numId w:val="39"/>
        </w:numPr>
        <w:suppressAutoHyphens w:val="0"/>
        <w:spacing w:after="160"/>
        <w:ind w:left="284" w:hanging="284"/>
        <w:contextualSpacing/>
        <w:jc w:val="both"/>
      </w:pPr>
      <w:r>
        <w:t>udostępnieniu przez Podmiot przetwarzający dokumentów lub informacji dotyczących przetwarzania powierzonych Danych osobowych,</w:t>
      </w:r>
    </w:p>
    <w:p w14:paraId="390C7E5C" w14:textId="77777777" w:rsidR="00FC1FEF" w:rsidRDefault="00FC1FEF" w:rsidP="00FC1FEF">
      <w:pPr>
        <w:widowControl/>
        <w:numPr>
          <w:ilvl w:val="1"/>
          <w:numId w:val="39"/>
        </w:numPr>
        <w:suppressAutoHyphens w:val="0"/>
        <w:spacing w:after="160"/>
        <w:ind w:left="284" w:hanging="284"/>
        <w:contextualSpacing/>
        <w:jc w:val="both"/>
      </w:pPr>
      <w:r>
        <w:t>czynnościach kontrolnych prowadzonych w miejscu przetwarzania powierzonych Danych osobowych przez Podmiot przetwarzający.</w:t>
      </w:r>
    </w:p>
    <w:p w14:paraId="2F586045" w14:textId="77777777" w:rsidR="00FC1FEF" w:rsidRDefault="00FC1FEF" w:rsidP="00FC1FEF">
      <w:pPr>
        <w:widowControl/>
        <w:numPr>
          <w:ilvl w:val="0"/>
          <w:numId w:val="39"/>
        </w:numPr>
        <w:suppressAutoHyphens w:val="0"/>
        <w:spacing w:after="160"/>
        <w:ind w:left="284" w:hanging="284"/>
        <w:contextualSpacing/>
        <w:jc w:val="both"/>
      </w:pPr>
      <w:r>
        <w:t xml:space="preserve">Czynności kontrolne mogą być prowadzone w godzinach 10:00 - 16:00 w dni robocze (rozumiane jako dni od poniedziałku do piątku, z wyłączeniem sobót, niedziel i dni ustawowo wolnych od pracy), po uprzednim pisemnym lub mailowym poinformowaniu Podmiotu przetwarzającego o terminie czynności i ich zakresie, co najmniej na 10 dni roboczych przed rozpoczęciem czynności kontrolnych. </w:t>
      </w:r>
    </w:p>
    <w:p w14:paraId="6EF10699" w14:textId="77777777" w:rsidR="00FC1FEF" w:rsidRDefault="00FC1FEF" w:rsidP="00FC1FEF">
      <w:pPr>
        <w:widowControl/>
        <w:numPr>
          <w:ilvl w:val="0"/>
          <w:numId w:val="39"/>
        </w:numPr>
        <w:suppressAutoHyphens w:val="0"/>
        <w:spacing w:after="160"/>
        <w:ind w:left="284" w:hanging="284"/>
        <w:contextualSpacing/>
        <w:jc w:val="both"/>
      </w:pPr>
      <w:r>
        <w:t>Czynności kontrolne mogą polegać w szczególności na:</w:t>
      </w:r>
    </w:p>
    <w:p w14:paraId="2F9709A7" w14:textId="77777777" w:rsidR="00FC1FEF" w:rsidRDefault="00FC1FEF" w:rsidP="00FC1FEF">
      <w:pPr>
        <w:widowControl/>
        <w:numPr>
          <w:ilvl w:val="1"/>
          <w:numId w:val="39"/>
        </w:numPr>
        <w:suppressAutoHyphens w:val="0"/>
        <w:spacing w:after="160"/>
        <w:ind w:left="284" w:hanging="284"/>
        <w:contextualSpacing/>
        <w:jc w:val="both"/>
      </w:pPr>
      <w:r>
        <w:t>sporządzeniu notatki z czynności, w szczególności z zebranych wyjaśnień, przeprowadzonych oględzin oraz z czynności związanych z dostępem do urządzeń, nośników oraz systemów informatycznych służących do przetwarzania Danych osobowych,</w:t>
      </w:r>
    </w:p>
    <w:p w14:paraId="505A1F10" w14:textId="77777777" w:rsidR="00FC1FEF" w:rsidRDefault="00FC1FEF" w:rsidP="00FC1FEF">
      <w:pPr>
        <w:widowControl/>
        <w:numPr>
          <w:ilvl w:val="1"/>
          <w:numId w:val="39"/>
        </w:numPr>
        <w:suppressAutoHyphens w:val="0"/>
        <w:spacing w:after="160"/>
        <w:ind w:left="284" w:hanging="284"/>
        <w:contextualSpacing/>
        <w:jc w:val="both"/>
      </w:pPr>
      <w:r>
        <w:t>odebraniu wyjaśnień osób przetwarzających powierzone Dane osobowe,</w:t>
      </w:r>
    </w:p>
    <w:p w14:paraId="2C668906" w14:textId="77777777" w:rsidR="00FC1FEF" w:rsidRDefault="00FC1FEF" w:rsidP="00FC1FEF">
      <w:pPr>
        <w:widowControl/>
        <w:numPr>
          <w:ilvl w:val="1"/>
          <w:numId w:val="39"/>
        </w:numPr>
        <w:suppressAutoHyphens w:val="0"/>
        <w:spacing w:after="160"/>
        <w:ind w:left="284" w:hanging="284"/>
        <w:contextualSpacing/>
        <w:jc w:val="both"/>
      </w:pPr>
      <w:r>
        <w:t>sporządzeniu kopii otrzymanych dokumentów,</w:t>
      </w:r>
    </w:p>
    <w:p w14:paraId="74A36758" w14:textId="77777777" w:rsidR="00FC1FEF" w:rsidRDefault="00FC1FEF" w:rsidP="00FC1FEF">
      <w:pPr>
        <w:widowControl/>
        <w:numPr>
          <w:ilvl w:val="1"/>
          <w:numId w:val="39"/>
        </w:numPr>
        <w:suppressAutoHyphens w:val="0"/>
        <w:spacing w:after="160"/>
        <w:ind w:left="284" w:hanging="284"/>
        <w:contextualSpacing/>
        <w:jc w:val="both"/>
      </w:pPr>
      <w:r>
        <w:t>sporządzeniu kopii obrazu wyświetlonego na ekranie urządzenia stanowiącego część systemu informatycznego służącego do przetwarzania lub zabezpieczania powierzonych Danych osobowych,</w:t>
      </w:r>
    </w:p>
    <w:p w14:paraId="3BC095B4" w14:textId="77777777" w:rsidR="00FC1FEF" w:rsidRDefault="00FC1FEF" w:rsidP="00FC1FEF">
      <w:pPr>
        <w:widowControl/>
        <w:numPr>
          <w:ilvl w:val="1"/>
          <w:numId w:val="39"/>
        </w:numPr>
        <w:suppressAutoHyphens w:val="0"/>
        <w:spacing w:after="160"/>
        <w:ind w:left="284" w:hanging="284"/>
        <w:contextualSpacing/>
        <w:jc w:val="both"/>
      </w:pPr>
      <w:r>
        <w:t>sporządzeniu kopii zapisów rejestrów systemu informatycznego służącego do przetwarzania powierzonych Danych osobowych lub zapisów konfiguracji technicznych środków zabezpieczeń tego systemu.</w:t>
      </w:r>
    </w:p>
    <w:p w14:paraId="663BE23F" w14:textId="77777777" w:rsidR="00FC1FEF" w:rsidRDefault="00FC1FEF" w:rsidP="00FC1FEF">
      <w:pPr>
        <w:widowControl/>
        <w:numPr>
          <w:ilvl w:val="0"/>
          <w:numId w:val="39"/>
        </w:numPr>
        <w:suppressAutoHyphens w:val="0"/>
        <w:spacing w:after="160"/>
        <w:ind w:left="284" w:hanging="284"/>
        <w:contextualSpacing/>
        <w:jc w:val="both"/>
      </w:pPr>
      <w:r>
        <w:t>Koszty audytu każda ze Stron ponosi we własnym zakresie.</w:t>
      </w:r>
    </w:p>
    <w:p w14:paraId="22636C25" w14:textId="77777777" w:rsidR="00FC1FEF" w:rsidRDefault="00FC1FEF" w:rsidP="00FC1FEF">
      <w:pPr>
        <w:widowControl/>
        <w:numPr>
          <w:ilvl w:val="0"/>
          <w:numId w:val="39"/>
        </w:numPr>
        <w:suppressAutoHyphens w:val="0"/>
        <w:spacing w:after="160"/>
        <w:ind w:left="284" w:hanging="284"/>
        <w:contextualSpacing/>
        <w:jc w:val="both"/>
      </w:pPr>
      <w:r>
        <w:t>Z przeprowadzonego audytu Administrator sporządza raport i przekazuje jego kopię Podmiotowi przetwarzającemu. W treści raportu umieszcza się w szczególności działania lub zaniechania Podmiotu przetwarzającego, skutkujące naruszeniem Umowy lub Przepisów krajowych i unijnych.</w:t>
      </w:r>
    </w:p>
    <w:p w14:paraId="5B389870" w14:textId="77777777" w:rsidR="00FC1FEF" w:rsidRDefault="00FC1FEF" w:rsidP="00FC1FEF">
      <w:pPr>
        <w:widowControl/>
        <w:numPr>
          <w:ilvl w:val="0"/>
          <w:numId w:val="39"/>
        </w:numPr>
        <w:suppressAutoHyphens w:val="0"/>
        <w:spacing w:after="160"/>
        <w:ind w:left="284" w:hanging="284"/>
        <w:contextualSpacing/>
        <w:jc w:val="both"/>
      </w:pPr>
      <w:r>
        <w:t>Podmiot przetwarzający, w terminie uzgodnionym z Administratorem, usuwa nieprawidłowości, wskazane w raporcie, o którym mowa w ust. 7 powyżej.</w:t>
      </w:r>
    </w:p>
    <w:p w14:paraId="253CE817" w14:textId="77777777" w:rsidR="00FC1FEF" w:rsidRDefault="00FC1FEF" w:rsidP="00FC1FEF">
      <w:pPr>
        <w:ind w:left="284"/>
        <w:contextualSpacing/>
        <w:jc w:val="both"/>
      </w:pPr>
    </w:p>
    <w:p w14:paraId="2CA0874F" w14:textId="77777777" w:rsidR="00FC1FEF" w:rsidRDefault="00FC1FEF" w:rsidP="00FC1FEF">
      <w:pPr>
        <w:ind w:hanging="142"/>
        <w:jc w:val="center"/>
        <w:rPr>
          <w:b/>
          <w:bCs/>
        </w:rPr>
      </w:pPr>
      <w:r>
        <w:rPr>
          <w:b/>
          <w:bCs/>
        </w:rPr>
        <w:t>§ 7</w:t>
      </w:r>
      <w:r>
        <w:rPr>
          <w:b/>
          <w:bCs/>
        </w:rPr>
        <w:br/>
        <w:t>Zasady odpowiedzialności</w:t>
      </w:r>
    </w:p>
    <w:p w14:paraId="2573AA15" w14:textId="77777777" w:rsidR="00FC1FEF" w:rsidRDefault="00FC1FEF" w:rsidP="00FC1FEF">
      <w:pPr>
        <w:widowControl/>
        <w:numPr>
          <w:ilvl w:val="0"/>
          <w:numId w:val="40"/>
        </w:numPr>
        <w:suppressAutoHyphens w:val="0"/>
        <w:spacing w:after="160"/>
        <w:ind w:left="284" w:hanging="284"/>
        <w:contextualSpacing/>
        <w:jc w:val="both"/>
      </w:pPr>
      <w:r>
        <w:t xml:space="preserve">Jakiekolwiek ograniczenia lub wyłączenia odpowiedzialności Podmiotu przetwarzającego określone w Umowie głównej nie mają zastosowania do odpowiedzialności w zakresie ochrony Danych osobowych. </w:t>
      </w:r>
    </w:p>
    <w:p w14:paraId="6150ACF0" w14:textId="77777777" w:rsidR="00FC1FEF" w:rsidRDefault="00FC1FEF" w:rsidP="00FC1FEF">
      <w:pPr>
        <w:widowControl/>
        <w:numPr>
          <w:ilvl w:val="0"/>
          <w:numId w:val="40"/>
        </w:numPr>
        <w:suppressAutoHyphens w:val="0"/>
        <w:spacing w:after="160"/>
        <w:ind w:left="284" w:hanging="284"/>
        <w:contextualSpacing/>
        <w:jc w:val="both"/>
      </w:pPr>
      <w:r>
        <w:t>Podmiot przetwarzający odpowiada za szkody, jakie powstaną u Administratora, osób, których dane dotyczą lub innych osób trzecich w wyniku niezgodnego z Umową lub Przepisami krajowymi i unijnymi przetwarzania przez Podmiot przetwarzający Danych osobowych, a w szczególności w związku z udostępnianiem Danych osobowych osobom nieupoważnionym. Podmiot przetwarzający w powyższym zakresie ponosi względem Administratora odpowiedzialność na zasadach ogólnych.</w:t>
      </w:r>
    </w:p>
    <w:p w14:paraId="6F074DB3" w14:textId="77777777" w:rsidR="00FC1FEF" w:rsidRDefault="00FC1FEF" w:rsidP="00FC1FEF">
      <w:pPr>
        <w:ind w:left="284"/>
        <w:contextualSpacing/>
        <w:jc w:val="both"/>
      </w:pPr>
    </w:p>
    <w:p w14:paraId="063CB60E" w14:textId="77777777" w:rsidR="00FC1FEF" w:rsidRDefault="00FC1FEF" w:rsidP="00FC1FEF">
      <w:pPr>
        <w:jc w:val="center"/>
        <w:rPr>
          <w:b/>
          <w:bCs/>
        </w:rPr>
      </w:pPr>
      <w:r>
        <w:rPr>
          <w:b/>
          <w:bCs/>
        </w:rPr>
        <w:t>§ 8</w:t>
      </w:r>
      <w:r>
        <w:rPr>
          <w:b/>
          <w:bCs/>
        </w:rPr>
        <w:br/>
        <w:t>Poufność</w:t>
      </w:r>
    </w:p>
    <w:p w14:paraId="6220EB76" w14:textId="77777777" w:rsidR="00FC1FEF" w:rsidRDefault="00FC1FEF" w:rsidP="00FC1FEF">
      <w:pPr>
        <w:widowControl/>
        <w:numPr>
          <w:ilvl w:val="0"/>
          <w:numId w:val="41"/>
        </w:numPr>
        <w:suppressAutoHyphens w:val="0"/>
        <w:spacing w:after="160"/>
        <w:ind w:left="284" w:hanging="284"/>
        <w:contextualSpacing/>
        <w:jc w:val="both"/>
      </w:pPr>
      <w:r>
        <w:t>W przypadku braku uregulowania pomiędzy Stronami kwestii poufności przekazywanych informacji, Podmiot przetwarzający zostaje zobowiązany do stosowania postanowień zawartych w niniejszym paragrafie Umowy.</w:t>
      </w:r>
    </w:p>
    <w:p w14:paraId="23F5E66F" w14:textId="77777777" w:rsidR="00FC1FEF" w:rsidRDefault="00FC1FEF" w:rsidP="00FC1FEF">
      <w:pPr>
        <w:widowControl/>
        <w:numPr>
          <w:ilvl w:val="0"/>
          <w:numId w:val="41"/>
        </w:numPr>
        <w:suppressAutoHyphens w:val="0"/>
        <w:spacing w:after="160"/>
        <w:ind w:left="284" w:hanging="284"/>
        <w:contextualSpacing/>
        <w:jc w:val="both"/>
      </w:pPr>
      <w:r>
        <w:t>Podmiot przetwarzający ma obowiązek ochrony informacji poufnych, niezależnie od formy ich przekazania i przetwarzania, rozumianych jako informacje takie jak:</w:t>
      </w:r>
    </w:p>
    <w:p w14:paraId="2B95FEA0" w14:textId="77777777" w:rsidR="00FC1FEF" w:rsidRDefault="00FC1FEF" w:rsidP="00FC1FEF">
      <w:pPr>
        <w:widowControl/>
        <w:numPr>
          <w:ilvl w:val="1"/>
          <w:numId w:val="41"/>
        </w:numPr>
        <w:suppressAutoHyphens w:val="0"/>
        <w:spacing w:after="160"/>
        <w:ind w:left="284" w:hanging="284"/>
        <w:contextualSpacing/>
        <w:jc w:val="both"/>
      </w:pPr>
      <w:r>
        <w:t>powierzone do przetwarzania Dane osobowe, w tym szczególne kategorie Danych osobowych (w rozumieniu art. 9 ust. 1 RODO),</w:t>
      </w:r>
    </w:p>
    <w:p w14:paraId="345612D9" w14:textId="77777777" w:rsidR="00FC1FEF" w:rsidRDefault="00FC1FEF" w:rsidP="00FC1FEF">
      <w:pPr>
        <w:widowControl/>
        <w:numPr>
          <w:ilvl w:val="1"/>
          <w:numId w:val="41"/>
        </w:numPr>
        <w:suppressAutoHyphens w:val="0"/>
        <w:spacing w:after="160"/>
        <w:ind w:left="284" w:hanging="284"/>
        <w:contextualSpacing/>
        <w:jc w:val="both"/>
      </w:pPr>
      <w:r>
        <w:t>informacje stanowiące tajemnicę przedsiębiorstwa Administratora (w rozumieniu ustawy z dnia 16 kwietnia 1993 r. o zwalczaniu nieuczciwej konkurencji),</w:t>
      </w:r>
    </w:p>
    <w:p w14:paraId="651DD6B0" w14:textId="77777777" w:rsidR="00FC1FEF" w:rsidRDefault="00FC1FEF" w:rsidP="00FC1FEF">
      <w:pPr>
        <w:widowControl/>
        <w:numPr>
          <w:ilvl w:val="1"/>
          <w:numId w:val="41"/>
        </w:numPr>
        <w:suppressAutoHyphens w:val="0"/>
        <w:spacing w:after="160"/>
        <w:ind w:left="284" w:hanging="284"/>
        <w:contextualSpacing/>
        <w:jc w:val="both"/>
      </w:pPr>
      <w:r>
        <w:t>informacje wymagające ochrony ze względu na ich znaczenie dla interesów Administratora, w tym wszelkie dane techniczne, finansowe i handlowe, materiały i dokumenty lub inne informacje bez względu na fakt, czy są one utrwalone w formie pisemnej, lub w jakikolwiek inny sposób, zapisane w jakiejkolwiek formie i na jakimkolwiek nośniku, dotyczące Administratora, lub jego klientów, kontrahentów, dostawców, a także informacje dotyczące usług, polityki cenowej, sprzedaży, wynagrodzeń pracowników, do których Podmiot przetwarzający miał dostęp w okresie obowiązywania Umowy głównej oraz Umowy, lub o których dowiedział się, a które nie są powszechnie znane.</w:t>
      </w:r>
    </w:p>
    <w:p w14:paraId="44C1FF32" w14:textId="77777777" w:rsidR="00FC1FEF" w:rsidRDefault="00FC1FEF" w:rsidP="00FC1FEF">
      <w:pPr>
        <w:widowControl/>
        <w:numPr>
          <w:ilvl w:val="0"/>
          <w:numId w:val="41"/>
        </w:numPr>
        <w:suppressAutoHyphens w:val="0"/>
        <w:spacing w:after="160" w:line="254" w:lineRule="auto"/>
        <w:ind w:left="284" w:hanging="284"/>
        <w:contextualSpacing/>
        <w:jc w:val="both"/>
      </w:pPr>
      <w:r>
        <w:t>Podmiot przetwarzający w szczególności zapewnia, że:</w:t>
      </w:r>
    </w:p>
    <w:p w14:paraId="6167F229" w14:textId="77777777" w:rsidR="00FC1FEF" w:rsidRDefault="00FC1FEF" w:rsidP="00FC1FEF">
      <w:pPr>
        <w:widowControl/>
        <w:numPr>
          <w:ilvl w:val="1"/>
          <w:numId w:val="41"/>
        </w:numPr>
        <w:suppressAutoHyphens w:val="0"/>
        <w:spacing w:after="160"/>
        <w:ind w:left="284" w:hanging="284"/>
        <w:contextualSpacing/>
        <w:jc w:val="both"/>
      </w:pPr>
      <w:r>
        <w:t>wszelkie przekazane, udostępnione lub ujawnione mu przez Administratora informacje poufne będą chronione i zachowane w tajemnicy, w sposób zgodny z obowiązującymi przepisami prawa krajowego lub prawa Unii Europejskiej oraz postanowieniami Umowy,</w:t>
      </w:r>
    </w:p>
    <w:p w14:paraId="6BC1F64B" w14:textId="77777777" w:rsidR="00FC1FEF" w:rsidRDefault="00FC1FEF" w:rsidP="00FC1FEF">
      <w:pPr>
        <w:widowControl/>
        <w:numPr>
          <w:ilvl w:val="1"/>
          <w:numId w:val="41"/>
        </w:numPr>
        <w:suppressAutoHyphens w:val="0"/>
        <w:spacing w:after="160"/>
        <w:ind w:left="284" w:hanging="284"/>
        <w:contextualSpacing/>
        <w:jc w:val="both"/>
      </w:pPr>
      <w:r>
        <w:t>uzyskane informacje poufne zostaną użyte i wykorzystane wyłącznie w celu, w jakim zostały przekazane, udostępnione lub ujawnione,</w:t>
      </w:r>
    </w:p>
    <w:p w14:paraId="0B128E90" w14:textId="77777777" w:rsidR="00FC1FEF" w:rsidRDefault="00FC1FEF" w:rsidP="00FC1FEF">
      <w:pPr>
        <w:widowControl/>
        <w:numPr>
          <w:ilvl w:val="1"/>
          <w:numId w:val="41"/>
        </w:numPr>
        <w:suppressAutoHyphens w:val="0"/>
        <w:spacing w:after="160"/>
        <w:ind w:left="284" w:hanging="284"/>
        <w:contextualSpacing/>
        <w:jc w:val="both"/>
      </w:pPr>
      <w:r>
        <w:t>posiadane informacje poufne nie zostaną przekazane lub ujawnione żadnej osobie trzeciej - bezpośrednio ani pośrednio (z zastrzeżeniem wyjątków przewidzianych  w Umowie) - bez uprzedniej zgody Administratora, wyrażonej w formie pisemnej,</w:t>
      </w:r>
    </w:p>
    <w:p w14:paraId="61F3F2C4" w14:textId="77777777" w:rsidR="00FC1FEF" w:rsidRDefault="00FC1FEF" w:rsidP="00FC1FEF">
      <w:pPr>
        <w:widowControl/>
        <w:numPr>
          <w:ilvl w:val="1"/>
          <w:numId w:val="41"/>
        </w:numPr>
        <w:suppressAutoHyphens w:val="0"/>
        <w:spacing w:after="160"/>
        <w:ind w:left="284" w:hanging="284"/>
        <w:contextualSpacing/>
        <w:jc w:val="both"/>
      </w:pPr>
      <w:r>
        <w:t>będzie chronić na swój koszt informacje poufne poprzez dołożenie najwyższego poziomu staranności.</w:t>
      </w:r>
    </w:p>
    <w:p w14:paraId="66B53BD7" w14:textId="77777777" w:rsidR="00FC1FEF" w:rsidRDefault="00FC1FEF" w:rsidP="00FC1FEF">
      <w:pPr>
        <w:widowControl/>
        <w:numPr>
          <w:ilvl w:val="0"/>
          <w:numId w:val="41"/>
        </w:numPr>
        <w:suppressAutoHyphens w:val="0"/>
        <w:spacing w:after="160"/>
        <w:ind w:left="284" w:hanging="284"/>
        <w:contextualSpacing/>
        <w:jc w:val="both"/>
      </w:pPr>
      <w:r>
        <w:t>Podmiot przetwarzający zobowiązuje się nie kopiować ani w inny sposób nie powielać dostarczonych przez Administratora informacji poufnych lub ich części, z wyjątkiem przypadków, kiedy jest to konieczne w celu, dla jakiego zostały przekazane, lub w innym celu ściśle związanym z przedmiotem współdziałania Stron. Wszelkie wykonane w takim przypadku kopie lub reprodukcje informacji poufnych, utrwalonych na jakichkolwiek nośnikach informacji, łącznie z nośnikami elektronicznymi, pozostają własnością Administratora i zostaną wydane, zniszczone lub skutecznie usunięte z nośników informacji na jego żądanie.</w:t>
      </w:r>
    </w:p>
    <w:p w14:paraId="51C5A3DC" w14:textId="77777777" w:rsidR="00FC1FEF" w:rsidRDefault="00FC1FEF" w:rsidP="00FC1FEF">
      <w:pPr>
        <w:widowControl/>
        <w:numPr>
          <w:ilvl w:val="0"/>
          <w:numId w:val="41"/>
        </w:numPr>
        <w:suppressAutoHyphens w:val="0"/>
        <w:spacing w:after="160"/>
        <w:ind w:left="284" w:hanging="284"/>
        <w:contextualSpacing/>
        <w:jc w:val="both"/>
      </w:pPr>
      <w:r>
        <w:t xml:space="preserve">Informacje poufne mogą zostać przekazane tylko upoważnionym pracownikom Podmiotu przetwarzającego, w tym osobom zatrudnionym przez Podmiot przetwarzający na podstawie umów cywilnoprawnych, podwykonawcom Podmiotu przetwarzającego, którzy z uwagi na zakres swych obowiązków bądź zadania im powierzone będą zaangażowani w wykonanie Umowy głównej oraz Umowy na rzecz Administratora, i którzy zostaną wcześniej wyraźnie poinformowani o charakterze informacji poufnych oraz o zobowiązaniach Podmiotu przetwarzającego do zachowania ich w tajemnicy wynikających z Umowy, a także zobowiążą się do przestrzegania zasad ochrony informacji poufnych, w tym procedur bezpieczeństwa wynikających z obowiązujących przepisów prawa krajowego lub prawa Unii Europejskiej, a także Umowy głównej oraz Umowy. Administrator upoważnia Podmiot przetwarzający do udzielania dalszych upoważnień do przetwarzania informacji poufnych. Podmiot przetwarzający ponosi całkowitą odpowiedzialność za działania i zaniechania ww. osób. </w:t>
      </w:r>
    </w:p>
    <w:p w14:paraId="262C1952" w14:textId="77777777" w:rsidR="00FC1FEF" w:rsidRDefault="00FC1FEF" w:rsidP="00FC1FEF">
      <w:pPr>
        <w:widowControl/>
        <w:numPr>
          <w:ilvl w:val="0"/>
          <w:numId w:val="41"/>
        </w:numPr>
        <w:suppressAutoHyphens w:val="0"/>
        <w:spacing w:after="160"/>
        <w:ind w:left="284" w:hanging="284"/>
        <w:contextualSpacing/>
        <w:jc w:val="both"/>
      </w:pPr>
      <w:r>
        <w:t>Podmiot przetwarzający będzie zwolniony z obowiązku zachowania w tajemnicy informacji poufnych w przypadku, gdy obowiązek ujawnienia informacji poufnych wynikać będzie z bezwzględnie obowiązujących przepisów prawa krajowego lub prawa Unii Europejskiej, bądź też prawomocnego orzeczenia lub decyzji uprawnionego sądu lub organu. O każdorazowym powzięciu informacji o takim obowiązku Podmiot przetwarzający jest zobowiązany niezwłocznie, jednak nie później niż w terminie 24 godzin od dowiedzenia się o nim, powiadomić Administratora. W takim przypadku Podmiot przetwarzający zobowiązany jest do:</w:t>
      </w:r>
    </w:p>
    <w:p w14:paraId="04D435EF" w14:textId="77777777" w:rsidR="00FC1FEF" w:rsidRDefault="00FC1FEF" w:rsidP="00FC1FEF">
      <w:pPr>
        <w:widowControl/>
        <w:numPr>
          <w:ilvl w:val="1"/>
          <w:numId w:val="41"/>
        </w:numPr>
        <w:suppressAutoHyphens w:val="0"/>
        <w:spacing w:after="160"/>
        <w:ind w:left="709" w:hanging="425"/>
        <w:contextualSpacing/>
        <w:jc w:val="both"/>
      </w:pPr>
      <w:r>
        <w:t>ujawnienia tylko takiej części informacji poufnych, jaka jest wymagana przez prawo,</w:t>
      </w:r>
    </w:p>
    <w:p w14:paraId="5C25CED1" w14:textId="77777777" w:rsidR="00FC1FEF" w:rsidRDefault="00FC1FEF" w:rsidP="00FC1FEF">
      <w:pPr>
        <w:widowControl/>
        <w:numPr>
          <w:ilvl w:val="1"/>
          <w:numId w:val="41"/>
        </w:numPr>
        <w:suppressAutoHyphens w:val="0"/>
        <w:spacing w:after="160"/>
        <w:ind w:left="709" w:hanging="425"/>
        <w:contextualSpacing/>
        <w:jc w:val="both"/>
      </w:pPr>
      <w:r>
        <w:t>podjęcia wszelkich możliwych działań w celu zapewnienia, iż ujawnione informacje poufne będą traktowane w sposób poufny i wykorzystywane tylko w zakresie uzasadnionym celem ujawnienia.</w:t>
      </w:r>
    </w:p>
    <w:p w14:paraId="5F77357F" w14:textId="77777777" w:rsidR="00FC1FEF" w:rsidRDefault="00FC1FEF" w:rsidP="00FC1FEF">
      <w:pPr>
        <w:widowControl/>
        <w:numPr>
          <w:ilvl w:val="0"/>
          <w:numId w:val="41"/>
        </w:numPr>
        <w:suppressAutoHyphens w:val="0"/>
        <w:spacing w:after="160"/>
        <w:ind w:left="426" w:hanging="284"/>
        <w:contextualSpacing/>
        <w:jc w:val="both"/>
      </w:pPr>
      <w:r>
        <w:t>Zobowiązanie do zachowania poufności nie wygasa po zakończeniu obowiązywania Umowy głównej oraz Umowy i jest nieograniczone w czasie. W przypadku, gdyby powyższe zastrzeżenie okazało się nieważne lub bezskuteczne, zobowiązanie do zachowania poufności trwa przez okres 10 lat od dnia wygaśnięcia Umowy głównej oraz Umowy, niezależnie od przyczyny.</w:t>
      </w:r>
    </w:p>
    <w:p w14:paraId="2B8CBEB3" w14:textId="77777777" w:rsidR="00E061BD" w:rsidRDefault="00E061BD" w:rsidP="00FC1FEF">
      <w:pPr>
        <w:jc w:val="center"/>
        <w:rPr>
          <w:b/>
          <w:bCs/>
        </w:rPr>
      </w:pPr>
    </w:p>
    <w:p w14:paraId="3523A023" w14:textId="77777777" w:rsidR="00E061BD" w:rsidRDefault="00E061BD" w:rsidP="00FC1FEF">
      <w:pPr>
        <w:jc w:val="center"/>
        <w:rPr>
          <w:b/>
          <w:bCs/>
        </w:rPr>
      </w:pPr>
    </w:p>
    <w:p w14:paraId="7B4C3A47" w14:textId="517CA06F" w:rsidR="00FC1FEF" w:rsidRDefault="00FC1FEF" w:rsidP="00FC1FEF">
      <w:pPr>
        <w:jc w:val="center"/>
        <w:rPr>
          <w:b/>
          <w:bCs/>
        </w:rPr>
      </w:pPr>
      <w:r>
        <w:rPr>
          <w:b/>
          <w:bCs/>
        </w:rPr>
        <w:t>§ 9</w:t>
      </w:r>
      <w:r>
        <w:rPr>
          <w:b/>
          <w:bCs/>
        </w:rPr>
        <w:br/>
        <w:t>Czas trwania Umowy</w:t>
      </w:r>
    </w:p>
    <w:p w14:paraId="3664B147" w14:textId="77777777" w:rsidR="00FC1FEF" w:rsidRDefault="00FC1FEF" w:rsidP="00FC1FEF">
      <w:pPr>
        <w:widowControl/>
        <w:numPr>
          <w:ilvl w:val="0"/>
          <w:numId w:val="42"/>
        </w:numPr>
        <w:suppressAutoHyphens w:val="0"/>
        <w:spacing w:after="160"/>
        <w:ind w:left="284" w:hanging="284"/>
        <w:contextualSpacing/>
        <w:jc w:val="both"/>
      </w:pPr>
      <w:r>
        <w:t xml:space="preserve">Umowa zostaje zawarta na czas obowiązywania Umowy głównej. </w:t>
      </w:r>
    </w:p>
    <w:p w14:paraId="4FF1B175" w14:textId="77777777" w:rsidR="00FC1FEF" w:rsidRDefault="00FC1FEF" w:rsidP="00FC1FEF">
      <w:pPr>
        <w:widowControl/>
        <w:numPr>
          <w:ilvl w:val="0"/>
          <w:numId w:val="42"/>
        </w:numPr>
        <w:suppressAutoHyphens w:val="0"/>
        <w:spacing w:after="160"/>
        <w:ind w:left="284" w:hanging="284"/>
        <w:contextualSpacing/>
        <w:jc w:val="both"/>
      </w:pPr>
      <w:r>
        <w:t>Administrator uprawniony jest do wypowiedzenia Umowy ze skutkiem natychmiastowym w przypadku zaistnienia ważnych powodów, w tym także w razie naruszenia Umowy lub Przepisów krajowych i unijnych przez Podmiot przetwarzający, lub inny podmiot przetwarzający, któremu Podmiot przetwarzający powierzył dalsze przetwarzanie Danych osobowych, a w szczególności, gdy:</w:t>
      </w:r>
    </w:p>
    <w:p w14:paraId="0631A5FB" w14:textId="77777777" w:rsidR="00FC1FEF" w:rsidRDefault="00FC1FEF" w:rsidP="00FC1FEF">
      <w:pPr>
        <w:widowControl/>
        <w:numPr>
          <w:ilvl w:val="1"/>
          <w:numId w:val="42"/>
        </w:numPr>
        <w:suppressAutoHyphens w:val="0"/>
        <w:spacing w:after="160"/>
        <w:ind w:left="284" w:hanging="284"/>
        <w:contextualSpacing/>
        <w:jc w:val="both"/>
      </w:pPr>
      <w:r>
        <w:t>organ nadzoru nad przestrzeganiem zasad przetwarzania Danych osobowych stwierdzi, że Podmiot przetwarzający lub inny podmiot przetwarzający, któremu Podmiot przetwarzający powierzył dalsze przetwarzanie Danych osobowych, nie przestrzega zasad przetwarzania Danych osobowych,</w:t>
      </w:r>
    </w:p>
    <w:p w14:paraId="39B944CF" w14:textId="77777777" w:rsidR="00FC1FEF" w:rsidRDefault="00FC1FEF" w:rsidP="00FC1FEF">
      <w:pPr>
        <w:widowControl/>
        <w:numPr>
          <w:ilvl w:val="1"/>
          <w:numId w:val="42"/>
        </w:numPr>
        <w:suppressAutoHyphens w:val="0"/>
        <w:spacing w:after="160"/>
        <w:ind w:left="284" w:hanging="284"/>
        <w:contextualSpacing/>
        <w:jc w:val="both"/>
      </w:pPr>
      <w:r>
        <w:t>prawomocne orzeczenie sądu powszechnego wykaże, że Podmiot przetwarzający lub inny podmiot przetwarzający, któremu Podmiot przetwarzający powierzył dalsze przetwarzanie Danych osobowych, nie przestrzega zasad przetwarzania Danych osobowych;</w:t>
      </w:r>
    </w:p>
    <w:p w14:paraId="13917CA3" w14:textId="77777777" w:rsidR="00FC1FEF" w:rsidRDefault="00FC1FEF" w:rsidP="00FC1FEF">
      <w:pPr>
        <w:widowControl/>
        <w:numPr>
          <w:ilvl w:val="1"/>
          <w:numId w:val="42"/>
        </w:numPr>
        <w:suppressAutoHyphens w:val="0"/>
        <w:spacing w:after="160"/>
        <w:ind w:left="284" w:hanging="284"/>
        <w:contextualSpacing/>
        <w:jc w:val="both"/>
      </w:pPr>
      <w:r>
        <w:t>Administrator, w wyniku przeprowadzenia audytu, o którym mowa w § 6 Umowy, stwierdzi, że Podmiot przetwarzający w rażący sposób nie przestrzega zasad przetwarzania Danych osobowych wynikających z Umowy lub Przepisów krajowych i unijnych, bądź też Podmiot przetwarzający nie usunie nieprawidłowości wskazanych przez Administratora w raporcie, o którym mowa w § 6 Umowy.</w:t>
      </w:r>
    </w:p>
    <w:p w14:paraId="4F673EF9" w14:textId="77777777" w:rsidR="00FC1FEF" w:rsidRDefault="00FC1FEF" w:rsidP="00FC1FEF">
      <w:pPr>
        <w:widowControl/>
        <w:numPr>
          <w:ilvl w:val="0"/>
          <w:numId w:val="42"/>
        </w:numPr>
        <w:suppressAutoHyphens w:val="0"/>
        <w:spacing w:after="160"/>
        <w:ind w:left="284" w:hanging="284"/>
        <w:contextualSpacing/>
        <w:jc w:val="both"/>
      </w:pPr>
      <w:r>
        <w:t>Rażące naruszenie przez Podmiot przetwarzający postanowień Umowy lub Przepisów krajowych i unijnych stanowi podstawę do wypowiedzenia Umowy głównej.</w:t>
      </w:r>
    </w:p>
    <w:p w14:paraId="46E7B46B" w14:textId="77777777" w:rsidR="00FC1FEF" w:rsidRDefault="00FC1FEF" w:rsidP="00FC1FEF">
      <w:pPr>
        <w:ind w:left="284"/>
        <w:contextualSpacing/>
        <w:jc w:val="both"/>
      </w:pPr>
    </w:p>
    <w:p w14:paraId="42013E2B" w14:textId="77777777" w:rsidR="00FC1FEF" w:rsidRDefault="00FC1FEF" w:rsidP="00FC1FEF">
      <w:pPr>
        <w:ind w:left="284" w:hanging="284"/>
        <w:jc w:val="center"/>
        <w:rPr>
          <w:b/>
          <w:bCs/>
        </w:rPr>
      </w:pPr>
      <w:r>
        <w:rPr>
          <w:b/>
          <w:bCs/>
        </w:rPr>
        <w:t>§ 10</w:t>
      </w:r>
      <w:r>
        <w:rPr>
          <w:b/>
          <w:bCs/>
        </w:rPr>
        <w:br/>
        <w:t>Zakończenie współpracy</w:t>
      </w:r>
    </w:p>
    <w:p w14:paraId="44BAD488" w14:textId="77777777" w:rsidR="00FC1FEF" w:rsidRDefault="00FC1FEF" w:rsidP="00FC1FEF">
      <w:pPr>
        <w:widowControl/>
        <w:numPr>
          <w:ilvl w:val="0"/>
          <w:numId w:val="43"/>
        </w:numPr>
        <w:suppressAutoHyphens w:val="0"/>
        <w:spacing w:after="160"/>
        <w:ind w:left="284" w:hanging="284"/>
        <w:contextualSpacing/>
        <w:jc w:val="both"/>
      </w:pPr>
      <w:r>
        <w:t xml:space="preserve">W terminie do 14 dni po zakończeniu współpracy na gruncie Umowy głównej oraz Umowy, Podmiot przetwarzający - zależnie od decyzji Administratora - protokolarnie usuwa (w tym </w:t>
      </w:r>
      <w:proofErr w:type="spellStart"/>
      <w:r>
        <w:t>anonimizuje</w:t>
      </w:r>
      <w:proofErr w:type="spellEnd"/>
      <w:r>
        <w:t xml:space="preserve">) lub zwraca mu wszelkie Dane osobowe oraz usuwa (w tym </w:t>
      </w:r>
      <w:proofErr w:type="spellStart"/>
      <w:r>
        <w:t>anonimizuje</w:t>
      </w:r>
      <w:proofErr w:type="spellEnd"/>
      <w:r>
        <w:t>) wszelkie ich istniejące kopie, a jeden z podpisanych egzemplarzy protokołu przekazuje Administratorowi, chyba że obowiązujące przepisy prawa krajowego lub prawa Unii Europejskiej. nakazują mu dalsze przechowywanie Danych osobowych.</w:t>
      </w:r>
    </w:p>
    <w:p w14:paraId="4E78483C" w14:textId="77777777" w:rsidR="00FC1FEF" w:rsidRDefault="00FC1FEF" w:rsidP="00FC1FEF">
      <w:pPr>
        <w:widowControl/>
        <w:numPr>
          <w:ilvl w:val="0"/>
          <w:numId w:val="43"/>
        </w:numPr>
        <w:suppressAutoHyphens w:val="0"/>
        <w:spacing w:after="160"/>
        <w:ind w:left="284" w:hanging="284"/>
        <w:contextualSpacing/>
        <w:jc w:val="both"/>
      </w:pPr>
      <w:r>
        <w:t>Jeżeli Podmiot przetwarzający nie może usunąć Danych osobowych w wyznaczonym przez Administratora terminie, ze względu na obowiązujące przepisy prawa krajowego lub prawa Unii Europejskiej, które nakazują mu przechowywanie tych Danych osobowych, informuje o tym Administratora. Informacja powinna zawierać zakres, rodzaj i podstawę prawną dalszego przetwarzania Danych osobowych. Jednocześnie Podmiot przetwarzający oświadcza, że w takiej sytuacji zapewnia należytą ochronę Danych osobowych, w tym podejmuje środki ochrony Danych osobowych, o których mowa w art. 32 RODO.</w:t>
      </w:r>
    </w:p>
    <w:p w14:paraId="77781609" w14:textId="77777777" w:rsidR="00FC1FEF" w:rsidRDefault="00FC1FEF" w:rsidP="00FC1FEF">
      <w:pPr>
        <w:jc w:val="center"/>
        <w:rPr>
          <w:b/>
          <w:bCs/>
        </w:rPr>
      </w:pPr>
    </w:p>
    <w:p w14:paraId="51CBB4B7" w14:textId="77777777" w:rsidR="00FC1FEF" w:rsidRDefault="00FC1FEF" w:rsidP="00FC1FEF">
      <w:pPr>
        <w:jc w:val="center"/>
        <w:rPr>
          <w:b/>
          <w:bCs/>
        </w:rPr>
      </w:pPr>
      <w:r>
        <w:rPr>
          <w:b/>
          <w:bCs/>
        </w:rPr>
        <w:t>§ 11</w:t>
      </w:r>
      <w:r>
        <w:rPr>
          <w:b/>
          <w:bCs/>
        </w:rPr>
        <w:br/>
        <w:t>Postanowienia końcowe</w:t>
      </w:r>
    </w:p>
    <w:p w14:paraId="0EE0ADB2" w14:textId="77777777" w:rsidR="00FC1FEF" w:rsidRDefault="00FC1FEF" w:rsidP="00FC1FEF">
      <w:pPr>
        <w:widowControl/>
        <w:numPr>
          <w:ilvl w:val="0"/>
          <w:numId w:val="44"/>
        </w:numPr>
        <w:suppressAutoHyphens w:val="0"/>
        <w:spacing w:after="160" w:line="254" w:lineRule="auto"/>
        <w:ind w:left="284" w:hanging="284"/>
        <w:contextualSpacing/>
        <w:jc w:val="both"/>
      </w:pPr>
      <w:r>
        <w:t>Strony dopuszczają zmianę Umowy z wykorzystaniem formy pisemnej lub formy dokumentowej, w szczególności poprzez wymianę korespondencji mailowej.</w:t>
      </w:r>
    </w:p>
    <w:p w14:paraId="5C7437A4" w14:textId="77777777" w:rsidR="00FC1FEF" w:rsidRDefault="00FC1FEF" w:rsidP="00FC1FEF">
      <w:pPr>
        <w:widowControl/>
        <w:numPr>
          <w:ilvl w:val="0"/>
          <w:numId w:val="44"/>
        </w:numPr>
        <w:suppressAutoHyphens w:val="0"/>
        <w:spacing w:after="160" w:line="254" w:lineRule="auto"/>
        <w:ind w:left="284" w:hanging="284"/>
        <w:contextualSpacing/>
        <w:jc w:val="both"/>
      </w:pPr>
      <w:r>
        <w:t>W sprawach nieuregulowanych Umową mają zastosowanie przepisy RODO oraz Kodeksu cywilnego.</w:t>
      </w:r>
    </w:p>
    <w:p w14:paraId="71876E55" w14:textId="77777777" w:rsidR="00FC1FEF" w:rsidRDefault="00FC1FEF" w:rsidP="00FC1FEF">
      <w:pPr>
        <w:widowControl/>
        <w:numPr>
          <w:ilvl w:val="0"/>
          <w:numId w:val="44"/>
        </w:numPr>
        <w:suppressAutoHyphens w:val="0"/>
        <w:spacing w:after="160" w:line="254" w:lineRule="auto"/>
        <w:ind w:left="284" w:hanging="284"/>
        <w:contextualSpacing/>
        <w:jc w:val="both"/>
      </w:pPr>
      <w:r>
        <w:t>Umowę sporządzono w dwóch jednobrzmiących egzemplarzach, po jednym dla każdej ze Stron.</w:t>
      </w:r>
    </w:p>
    <w:p w14:paraId="73A0B853" w14:textId="77777777" w:rsidR="00FC1FEF" w:rsidRDefault="00FC1FEF" w:rsidP="00FC1FEF">
      <w:pPr>
        <w:widowControl/>
        <w:numPr>
          <w:ilvl w:val="0"/>
          <w:numId w:val="44"/>
        </w:numPr>
        <w:suppressAutoHyphens w:val="0"/>
        <w:spacing w:after="160" w:line="254" w:lineRule="auto"/>
        <w:ind w:left="284" w:hanging="284"/>
        <w:contextualSpacing/>
        <w:jc w:val="both"/>
      </w:pPr>
      <w:r>
        <w:t>Umowa wchodzi w życie z dniem podpisania i zastępuje wszelkie obowiązujące przed tą datą umowy powierzenia przetwarzania danych osobowych oraz postanowienia umowne dotyczące powierzenia przetwarzania danych osobowych, na mocy których Administrator powierzał Podmiotowi przetwarzającemu przetwarzanie Danych osobowych w związku</w:t>
      </w:r>
      <w:r>
        <w:br/>
        <w:t>z realizacją Umowy głównej.</w:t>
      </w:r>
    </w:p>
    <w:p w14:paraId="77CC3552" w14:textId="77777777" w:rsidR="00FC1FEF" w:rsidRDefault="00FC1FEF" w:rsidP="00FC1FEF">
      <w:pPr>
        <w:widowControl/>
        <w:numPr>
          <w:ilvl w:val="0"/>
          <w:numId w:val="44"/>
        </w:numPr>
        <w:suppressAutoHyphens w:val="0"/>
        <w:spacing w:after="160" w:line="254" w:lineRule="auto"/>
        <w:ind w:left="284" w:hanging="284"/>
        <w:contextualSpacing/>
        <w:jc w:val="both"/>
      </w:pPr>
      <w:r>
        <w:t>Załączniki do Umowy stanowią jej integralną część. Lista załączników jest następująca:</w:t>
      </w:r>
    </w:p>
    <w:p w14:paraId="70267DA7" w14:textId="77777777" w:rsidR="00FC1FEF" w:rsidRDefault="00FC1FEF" w:rsidP="00FC1FEF">
      <w:pPr>
        <w:widowControl/>
        <w:numPr>
          <w:ilvl w:val="1"/>
          <w:numId w:val="44"/>
        </w:numPr>
        <w:suppressAutoHyphens w:val="0"/>
        <w:spacing w:after="160" w:line="254" w:lineRule="auto"/>
        <w:ind w:left="284" w:hanging="284"/>
        <w:contextualSpacing/>
        <w:jc w:val="both"/>
      </w:pPr>
      <w:r>
        <w:t>Załącznik 1 - Zakres powierzenia przetwarzania Danych osobowych,</w:t>
      </w:r>
    </w:p>
    <w:p w14:paraId="0FAF5B0B" w14:textId="77777777" w:rsidR="00FC1FEF" w:rsidRDefault="00FC1FEF" w:rsidP="00FC1FEF">
      <w:pPr>
        <w:spacing w:line="254" w:lineRule="auto"/>
        <w:ind w:left="284"/>
        <w:contextualSpacing/>
        <w:jc w:val="both"/>
      </w:pPr>
    </w:p>
    <w:p w14:paraId="554473B6" w14:textId="77777777" w:rsidR="00FC1FEF" w:rsidRDefault="00FC1FEF" w:rsidP="00FC1FEF">
      <w:pPr>
        <w:ind w:left="284" w:hanging="284"/>
        <w:jc w:val="both"/>
      </w:pPr>
    </w:p>
    <w:p w14:paraId="3E17E83B" w14:textId="77777777" w:rsidR="00FC1FEF" w:rsidRDefault="00FC1FEF" w:rsidP="00FC1FEF">
      <w:pPr>
        <w:ind w:left="284" w:hanging="284"/>
        <w:jc w:val="both"/>
      </w:pPr>
    </w:p>
    <w:p w14:paraId="3634F47A" w14:textId="77777777" w:rsidR="00FC1FEF" w:rsidRDefault="00FC1FEF" w:rsidP="00FC1FEF">
      <w:pPr>
        <w:ind w:left="284" w:hanging="284"/>
        <w:jc w:val="both"/>
      </w:pPr>
      <w:r>
        <w:t>…………………………………………..                   ….. …….……………………………..</w:t>
      </w:r>
    </w:p>
    <w:p w14:paraId="2893CC61" w14:textId="77777777" w:rsidR="00FC1FEF" w:rsidRPr="00197A8A" w:rsidRDefault="00FC1FEF" w:rsidP="00FC1FEF">
      <w:pPr>
        <w:ind w:left="284" w:hanging="284"/>
        <w:jc w:val="both"/>
        <w:rPr>
          <w:b/>
          <w:bCs/>
        </w:rPr>
      </w:pPr>
      <w:r w:rsidRPr="00197A8A">
        <w:rPr>
          <w:b/>
          <w:bCs/>
        </w:rPr>
        <w:t xml:space="preserve">                   Podmiot </w:t>
      </w:r>
      <w:proofErr w:type="spellStart"/>
      <w:r w:rsidRPr="00197A8A">
        <w:rPr>
          <w:b/>
          <w:bCs/>
        </w:rPr>
        <w:t>prrzetwarzający</w:t>
      </w:r>
      <w:proofErr w:type="spellEnd"/>
      <w:r w:rsidRPr="00197A8A">
        <w:rPr>
          <w:b/>
          <w:bCs/>
        </w:rPr>
        <w:t xml:space="preserve">                                          Administrator </w:t>
      </w:r>
    </w:p>
    <w:p w14:paraId="491479D5" w14:textId="77777777" w:rsidR="00FC1FEF" w:rsidRDefault="00FC1FEF" w:rsidP="00FC1FEF">
      <w:pPr>
        <w:jc w:val="both"/>
      </w:pPr>
    </w:p>
    <w:p w14:paraId="3192BCFE" w14:textId="77777777" w:rsidR="00FC1FEF" w:rsidRDefault="00FC1FEF" w:rsidP="00FC1FEF">
      <w:pPr>
        <w:jc w:val="both"/>
        <w:rPr>
          <w:b/>
          <w:bCs/>
        </w:rPr>
      </w:pPr>
      <w:bookmarkStart w:id="3" w:name="_Hlk92289455"/>
      <w:r>
        <w:rPr>
          <w:b/>
          <w:bCs/>
        </w:rPr>
        <w:t>Załącznik 1 do Umowy powierzenia przetwarzania danych osobowych</w:t>
      </w:r>
    </w:p>
    <w:p w14:paraId="6569233B" w14:textId="77777777" w:rsidR="00FC1FEF" w:rsidRDefault="00FC1FEF" w:rsidP="00FC1FEF">
      <w:pPr>
        <w:jc w:val="both"/>
        <w:rPr>
          <w:b/>
          <w:bCs/>
        </w:rPr>
      </w:pPr>
      <w:r>
        <w:rPr>
          <w:b/>
          <w:bCs/>
        </w:rPr>
        <w:t>Zakres powierzenia przetwarzania Danych osobowych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FC1FEF" w14:paraId="3A49FF12" w14:textId="77777777" w:rsidTr="005C6DE8">
        <w:tc>
          <w:tcPr>
            <w:tcW w:w="4531" w:type="dxa"/>
            <w:tcBorders>
              <w:top w:val="single" w:sz="4" w:space="0" w:color="auto"/>
              <w:left w:val="single" w:sz="4" w:space="0" w:color="auto"/>
              <w:bottom w:val="single" w:sz="4" w:space="0" w:color="auto"/>
              <w:right w:val="single" w:sz="4" w:space="0" w:color="auto"/>
            </w:tcBorders>
            <w:hideMark/>
          </w:tcPr>
          <w:p w14:paraId="0D7968CD" w14:textId="77777777" w:rsidR="00FC1FEF" w:rsidRDefault="00FC1FEF" w:rsidP="005C6DE8">
            <w:pPr>
              <w:jc w:val="center"/>
              <w:rPr>
                <w:b/>
                <w:bCs/>
              </w:rPr>
            </w:pPr>
            <w:r>
              <w:rPr>
                <w:b/>
                <w:bCs/>
              </w:rPr>
              <w:t>Kategorie podmiotów danych</w:t>
            </w:r>
          </w:p>
        </w:tc>
        <w:tc>
          <w:tcPr>
            <w:tcW w:w="4531" w:type="dxa"/>
            <w:tcBorders>
              <w:top w:val="single" w:sz="4" w:space="0" w:color="auto"/>
              <w:left w:val="single" w:sz="4" w:space="0" w:color="auto"/>
              <w:bottom w:val="single" w:sz="4" w:space="0" w:color="auto"/>
              <w:right w:val="single" w:sz="4" w:space="0" w:color="auto"/>
            </w:tcBorders>
            <w:hideMark/>
          </w:tcPr>
          <w:p w14:paraId="05B63633" w14:textId="77777777" w:rsidR="00FC1FEF" w:rsidRDefault="00FC1FEF" w:rsidP="005C6DE8">
            <w:pPr>
              <w:jc w:val="center"/>
              <w:rPr>
                <w:b/>
                <w:bCs/>
              </w:rPr>
            </w:pPr>
            <w:r>
              <w:rPr>
                <w:b/>
                <w:bCs/>
              </w:rPr>
              <w:t>Rodzaje danych osobowych</w:t>
            </w:r>
          </w:p>
        </w:tc>
      </w:tr>
      <w:tr w:rsidR="00FC1FEF" w14:paraId="1FB4BA28" w14:textId="77777777" w:rsidTr="005C6DE8">
        <w:tc>
          <w:tcPr>
            <w:tcW w:w="4531" w:type="dxa"/>
            <w:tcBorders>
              <w:top w:val="single" w:sz="4" w:space="0" w:color="auto"/>
              <w:left w:val="single" w:sz="4" w:space="0" w:color="auto"/>
              <w:bottom w:val="single" w:sz="4" w:space="0" w:color="auto"/>
              <w:right w:val="single" w:sz="4" w:space="0" w:color="auto"/>
            </w:tcBorders>
          </w:tcPr>
          <w:p w14:paraId="43CB2663" w14:textId="77777777" w:rsidR="00FC1FEF" w:rsidRDefault="00FC1FEF" w:rsidP="005C6DE8">
            <w:pPr>
              <w:jc w:val="both"/>
            </w:pPr>
          </w:p>
        </w:tc>
        <w:tc>
          <w:tcPr>
            <w:tcW w:w="4531" w:type="dxa"/>
            <w:tcBorders>
              <w:top w:val="single" w:sz="4" w:space="0" w:color="auto"/>
              <w:left w:val="single" w:sz="4" w:space="0" w:color="auto"/>
              <w:bottom w:val="single" w:sz="4" w:space="0" w:color="auto"/>
              <w:right w:val="single" w:sz="4" w:space="0" w:color="auto"/>
            </w:tcBorders>
          </w:tcPr>
          <w:p w14:paraId="638C7D6D" w14:textId="77777777" w:rsidR="00FC1FEF" w:rsidRDefault="00FC1FEF" w:rsidP="005C6DE8">
            <w:pPr>
              <w:jc w:val="both"/>
            </w:pPr>
          </w:p>
        </w:tc>
      </w:tr>
      <w:tr w:rsidR="00FC1FEF" w14:paraId="3C40B11C" w14:textId="77777777" w:rsidTr="005C6DE8">
        <w:tc>
          <w:tcPr>
            <w:tcW w:w="4531" w:type="dxa"/>
            <w:tcBorders>
              <w:top w:val="single" w:sz="4" w:space="0" w:color="auto"/>
              <w:left w:val="single" w:sz="4" w:space="0" w:color="auto"/>
              <w:bottom w:val="single" w:sz="4" w:space="0" w:color="auto"/>
              <w:right w:val="single" w:sz="4" w:space="0" w:color="auto"/>
            </w:tcBorders>
          </w:tcPr>
          <w:p w14:paraId="73565829" w14:textId="77777777" w:rsidR="00FC1FEF" w:rsidRDefault="00FC1FEF" w:rsidP="005C6DE8">
            <w:pPr>
              <w:jc w:val="both"/>
            </w:pPr>
          </w:p>
        </w:tc>
        <w:tc>
          <w:tcPr>
            <w:tcW w:w="4531" w:type="dxa"/>
            <w:tcBorders>
              <w:top w:val="single" w:sz="4" w:space="0" w:color="auto"/>
              <w:left w:val="single" w:sz="4" w:space="0" w:color="auto"/>
              <w:bottom w:val="single" w:sz="4" w:space="0" w:color="auto"/>
              <w:right w:val="single" w:sz="4" w:space="0" w:color="auto"/>
            </w:tcBorders>
          </w:tcPr>
          <w:p w14:paraId="52810F9C" w14:textId="77777777" w:rsidR="00FC1FEF" w:rsidRDefault="00FC1FEF" w:rsidP="005C6DE8">
            <w:pPr>
              <w:jc w:val="both"/>
            </w:pPr>
          </w:p>
        </w:tc>
      </w:tr>
      <w:tr w:rsidR="00FC1FEF" w14:paraId="504700E4" w14:textId="77777777" w:rsidTr="005C6DE8">
        <w:tc>
          <w:tcPr>
            <w:tcW w:w="4531" w:type="dxa"/>
            <w:tcBorders>
              <w:top w:val="single" w:sz="4" w:space="0" w:color="auto"/>
              <w:left w:val="single" w:sz="4" w:space="0" w:color="auto"/>
              <w:bottom w:val="single" w:sz="4" w:space="0" w:color="auto"/>
              <w:right w:val="single" w:sz="4" w:space="0" w:color="auto"/>
            </w:tcBorders>
          </w:tcPr>
          <w:p w14:paraId="18D7460F" w14:textId="77777777" w:rsidR="00FC1FEF" w:rsidRDefault="00FC1FEF" w:rsidP="005C6DE8">
            <w:pPr>
              <w:jc w:val="both"/>
            </w:pPr>
          </w:p>
        </w:tc>
        <w:tc>
          <w:tcPr>
            <w:tcW w:w="4531" w:type="dxa"/>
            <w:tcBorders>
              <w:top w:val="single" w:sz="4" w:space="0" w:color="auto"/>
              <w:left w:val="single" w:sz="4" w:space="0" w:color="auto"/>
              <w:bottom w:val="single" w:sz="4" w:space="0" w:color="auto"/>
              <w:right w:val="single" w:sz="4" w:space="0" w:color="auto"/>
            </w:tcBorders>
          </w:tcPr>
          <w:p w14:paraId="15A75A7C" w14:textId="77777777" w:rsidR="00FC1FEF" w:rsidRDefault="00FC1FEF" w:rsidP="005C6DE8">
            <w:pPr>
              <w:jc w:val="both"/>
            </w:pPr>
          </w:p>
        </w:tc>
      </w:tr>
      <w:tr w:rsidR="00FC1FEF" w14:paraId="38117174" w14:textId="77777777" w:rsidTr="005C6DE8">
        <w:tc>
          <w:tcPr>
            <w:tcW w:w="4531" w:type="dxa"/>
            <w:tcBorders>
              <w:top w:val="single" w:sz="4" w:space="0" w:color="auto"/>
              <w:left w:val="single" w:sz="4" w:space="0" w:color="auto"/>
              <w:bottom w:val="single" w:sz="4" w:space="0" w:color="auto"/>
              <w:right w:val="single" w:sz="4" w:space="0" w:color="auto"/>
            </w:tcBorders>
          </w:tcPr>
          <w:p w14:paraId="4EFA0D5C" w14:textId="77777777" w:rsidR="00FC1FEF" w:rsidRDefault="00FC1FEF" w:rsidP="005C6DE8">
            <w:pPr>
              <w:jc w:val="both"/>
            </w:pPr>
          </w:p>
        </w:tc>
        <w:tc>
          <w:tcPr>
            <w:tcW w:w="4531" w:type="dxa"/>
            <w:tcBorders>
              <w:top w:val="single" w:sz="4" w:space="0" w:color="auto"/>
              <w:left w:val="single" w:sz="4" w:space="0" w:color="auto"/>
              <w:bottom w:val="single" w:sz="4" w:space="0" w:color="auto"/>
              <w:right w:val="single" w:sz="4" w:space="0" w:color="auto"/>
            </w:tcBorders>
          </w:tcPr>
          <w:p w14:paraId="69DF56CA" w14:textId="77777777" w:rsidR="00FC1FEF" w:rsidRDefault="00FC1FEF" w:rsidP="005C6DE8">
            <w:pPr>
              <w:jc w:val="both"/>
            </w:pPr>
          </w:p>
        </w:tc>
      </w:tr>
      <w:tr w:rsidR="00FC1FEF" w14:paraId="7BD02C75" w14:textId="77777777" w:rsidTr="005C6DE8">
        <w:tc>
          <w:tcPr>
            <w:tcW w:w="4531" w:type="dxa"/>
            <w:tcBorders>
              <w:top w:val="single" w:sz="4" w:space="0" w:color="auto"/>
              <w:left w:val="single" w:sz="4" w:space="0" w:color="auto"/>
              <w:bottom w:val="single" w:sz="4" w:space="0" w:color="auto"/>
              <w:right w:val="single" w:sz="4" w:space="0" w:color="auto"/>
            </w:tcBorders>
          </w:tcPr>
          <w:p w14:paraId="103A4277" w14:textId="77777777" w:rsidR="00FC1FEF" w:rsidRDefault="00FC1FEF" w:rsidP="005C6DE8">
            <w:pPr>
              <w:jc w:val="both"/>
            </w:pPr>
          </w:p>
        </w:tc>
        <w:tc>
          <w:tcPr>
            <w:tcW w:w="4531" w:type="dxa"/>
            <w:tcBorders>
              <w:top w:val="single" w:sz="4" w:space="0" w:color="auto"/>
              <w:left w:val="single" w:sz="4" w:space="0" w:color="auto"/>
              <w:bottom w:val="single" w:sz="4" w:space="0" w:color="auto"/>
              <w:right w:val="single" w:sz="4" w:space="0" w:color="auto"/>
            </w:tcBorders>
          </w:tcPr>
          <w:p w14:paraId="2614821C" w14:textId="77777777" w:rsidR="00FC1FEF" w:rsidRDefault="00FC1FEF" w:rsidP="005C6DE8">
            <w:pPr>
              <w:jc w:val="both"/>
            </w:pPr>
          </w:p>
        </w:tc>
      </w:tr>
      <w:tr w:rsidR="00FC1FEF" w14:paraId="6BC5FC75" w14:textId="77777777" w:rsidTr="005C6DE8">
        <w:tc>
          <w:tcPr>
            <w:tcW w:w="4531" w:type="dxa"/>
            <w:tcBorders>
              <w:top w:val="single" w:sz="4" w:space="0" w:color="auto"/>
              <w:left w:val="single" w:sz="4" w:space="0" w:color="auto"/>
              <w:bottom w:val="single" w:sz="4" w:space="0" w:color="auto"/>
              <w:right w:val="single" w:sz="4" w:space="0" w:color="auto"/>
            </w:tcBorders>
          </w:tcPr>
          <w:p w14:paraId="7C467EDC" w14:textId="77777777" w:rsidR="00FC1FEF" w:rsidRDefault="00FC1FEF" w:rsidP="005C6DE8">
            <w:pPr>
              <w:jc w:val="both"/>
            </w:pPr>
          </w:p>
        </w:tc>
        <w:tc>
          <w:tcPr>
            <w:tcW w:w="4531" w:type="dxa"/>
            <w:tcBorders>
              <w:top w:val="single" w:sz="4" w:space="0" w:color="auto"/>
              <w:left w:val="single" w:sz="4" w:space="0" w:color="auto"/>
              <w:bottom w:val="single" w:sz="4" w:space="0" w:color="auto"/>
              <w:right w:val="single" w:sz="4" w:space="0" w:color="auto"/>
            </w:tcBorders>
          </w:tcPr>
          <w:p w14:paraId="377DAF97" w14:textId="77777777" w:rsidR="00FC1FEF" w:rsidRDefault="00FC1FEF" w:rsidP="005C6DE8">
            <w:pPr>
              <w:jc w:val="both"/>
            </w:pPr>
          </w:p>
        </w:tc>
      </w:tr>
      <w:tr w:rsidR="00FC1FEF" w14:paraId="56E48170" w14:textId="77777777" w:rsidTr="005C6DE8">
        <w:tc>
          <w:tcPr>
            <w:tcW w:w="4531" w:type="dxa"/>
            <w:tcBorders>
              <w:top w:val="single" w:sz="4" w:space="0" w:color="auto"/>
              <w:left w:val="single" w:sz="4" w:space="0" w:color="auto"/>
              <w:bottom w:val="single" w:sz="4" w:space="0" w:color="auto"/>
              <w:right w:val="single" w:sz="4" w:space="0" w:color="auto"/>
            </w:tcBorders>
          </w:tcPr>
          <w:p w14:paraId="25731515" w14:textId="77777777" w:rsidR="00FC1FEF" w:rsidRDefault="00FC1FEF" w:rsidP="005C6DE8">
            <w:pPr>
              <w:jc w:val="both"/>
            </w:pPr>
          </w:p>
        </w:tc>
        <w:tc>
          <w:tcPr>
            <w:tcW w:w="4531" w:type="dxa"/>
            <w:tcBorders>
              <w:top w:val="single" w:sz="4" w:space="0" w:color="auto"/>
              <w:left w:val="single" w:sz="4" w:space="0" w:color="auto"/>
              <w:bottom w:val="single" w:sz="4" w:space="0" w:color="auto"/>
              <w:right w:val="single" w:sz="4" w:space="0" w:color="auto"/>
            </w:tcBorders>
          </w:tcPr>
          <w:p w14:paraId="4AFC94C7" w14:textId="77777777" w:rsidR="00FC1FEF" w:rsidRDefault="00FC1FEF" w:rsidP="005C6DE8">
            <w:pPr>
              <w:jc w:val="both"/>
            </w:pPr>
          </w:p>
        </w:tc>
      </w:tr>
      <w:bookmarkEnd w:id="3"/>
    </w:tbl>
    <w:p w14:paraId="17469C27" w14:textId="77777777" w:rsidR="00FC1FEF" w:rsidRDefault="00FC1FEF" w:rsidP="00FC1FEF">
      <w:pPr>
        <w:jc w:val="both"/>
      </w:pPr>
    </w:p>
    <w:p w14:paraId="0AE13E51" w14:textId="77777777" w:rsidR="00FC1FEF" w:rsidRPr="00A6592A" w:rsidRDefault="00FC1FEF" w:rsidP="00FC1FEF">
      <w:pPr>
        <w:shd w:val="clear" w:color="auto" w:fill="FFFFFF"/>
        <w:tabs>
          <w:tab w:val="left" w:pos="5650"/>
        </w:tabs>
        <w:ind w:left="5"/>
        <w:jc w:val="right"/>
        <w:rPr>
          <w:b/>
          <w:spacing w:val="-5"/>
          <w:lang w:eastAsia="pl-PL"/>
        </w:rPr>
      </w:pPr>
    </w:p>
    <w:p w14:paraId="7E205B1A" w14:textId="77777777" w:rsidR="00FC1FEF" w:rsidRPr="00A6592A" w:rsidRDefault="00FC1FEF" w:rsidP="00FC1FEF">
      <w:pPr>
        <w:shd w:val="clear" w:color="auto" w:fill="FFFFFF"/>
        <w:tabs>
          <w:tab w:val="left" w:pos="5650"/>
        </w:tabs>
        <w:ind w:left="5"/>
        <w:jc w:val="right"/>
        <w:rPr>
          <w:b/>
          <w:spacing w:val="-5"/>
          <w:lang w:eastAsia="pl-PL"/>
        </w:rPr>
      </w:pPr>
    </w:p>
    <w:p w14:paraId="3A53DEB2" w14:textId="77777777" w:rsidR="00FC1FEF" w:rsidRPr="00A6592A" w:rsidRDefault="00FC1FEF" w:rsidP="00FC1FEF">
      <w:pPr>
        <w:shd w:val="clear" w:color="auto" w:fill="FFFFFF"/>
        <w:tabs>
          <w:tab w:val="left" w:pos="5650"/>
        </w:tabs>
        <w:ind w:left="5"/>
        <w:jc w:val="right"/>
        <w:rPr>
          <w:b/>
          <w:spacing w:val="-5"/>
          <w:lang w:eastAsia="pl-PL"/>
        </w:rPr>
      </w:pPr>
    </w:p>
    <w:p w14:paraId="287FE7AB" w14:textId="77777777" w:rsidR="00971FBE" w:rsidRDefault="00971FBE" w:rsidP="002923DE">
      <w:pPr>
        <w:rPr>
          <w:b/>
          <w:bCs/>
          <w:spacing w:val="6"/>
          <w:kern w:val="2"/>
          <w:lang w:bidi="hi-IN"/>
        </w:rPr>
      </w:pPr>
    </w:p>
    <w:p w14:paraId="3E27E4EC" w14:textId="77777777" w:rsidR="00971FBE" w:rsidRDefault="00971FBE" w:rsidP="002923DE">
      <w:pPr>
        <w:rPr>
          <w:b/>
          <w:bCs/>
          <w:spacing w:val="6"/>
          <w:kern w:val="2"/>
          <w:lang w:bidi="hi-IN"/>
        </w:rPr>
      </w:pPr>
    </w:p>
    <w:p w14:paraId="013A4F49" w14:textId="77777777" w:rsidR="00971FBE" w:rsidRDefault="00971FBE" w:rsidP="002923DE">
      <w:pPr>
        <w:rPr>
          <w:b/>
          <w:bCs/>
          <w:spacing w:val="6"/>
          <w:kern w:val="2"/>
          <w:lang w:bidi="hi-IN"/>
        </w:rPr>
      </w:pPr>
    </w:p>
    <w:p w14:paraId="67449B42" w14:textId="77777777" w:rsidR="00971FBE" w:rsidRDefault="00971FBE" w:rsidP="002923DE">
      <w:pPr>
        <w:rPr>
          <w:b/>
          <w:bCs/>
          <w:spacing w:val="6"/>
          <w:kern w:val="2"/>
          <w:lang w:bidi="hi-IN"/>
        </w:rPr>
      </w:pPr>
    </w:p>
    <w:p w14:paraId="36C1A1EB" w14:textId="77777777" w:rsidR="00971FBE" w:rsidRDefault="00971FBE" w:rsidP="002923DE">
      <w:pPr>
        <w:rPr>
          <w:b/>
          <w:bCs/>
          <w:spacing w:val="6"/>
          <w:kern w:val="2"/>
          <w:lang w:bidi="hi-IN"/>
        </w:rPr>
      </w:pPr>
    </w:p>
    <w:p w14:paraId="2F90B84F" w14:textId="77777777" w:rsidR="00971FBE" w:rsidRDefault="00971FBE" w:rsidP="002923DE">
      <w:pPr>
        <w:rPr>
          <w:b/>
          <w:bCs/>
          <w:spacing w:val="6"/>
          <w:kern w:val="2"/>
          <w:lang w:bidi="hi-IN"/>
        </w:rPr>
      </w:pPr>
    </w:p>
    <w:p w14:paraId="11061D9B" w14:textId="77777777" w:rsidR="00971FBE" w:rsidRDefault="00971FBE" w:rsidP="002923DE">
      <w:pPr>
        <w:rPr>
          <w:b/>
          <w:bCs/>
          <w:spacing w:val="6"/>
          <w:kern w:val="2"/>
          <w:lang w:bidi="hi-IN"/>
        </w:rPr>
      </w:pPr>
    </w:p>
    <w:p w14:paraId="547E61F2" w14:textId="77777777" w:rsidR="00971FBE" w:rsidRDefault="00971FBE" w:rsidP="002923DE">
      <w:pPr>
        <w:rPr>
          <w:b/>
          <w:bCs/>
          <w:spacing w:val="6"/>
          <w:kern w:val="2"/>
          <w:lang w:bidi="hi-IN"/>
        </w:rPr>
      </w:pPr>
    </w:p>
    <w:p w14:paraId="491DFBAF" w14:textId="77777777" w:rsidR="00971FBE" w:rsidRDefault="00971FBE" w:rsidP="002923DE">
      <w:pPr>
        <w:rPr>
          <w:b/>
          <w:bCs/>
          <w:spacing w:val="6"/>
          <w:kern w:val="2"/>
          <w:lang w:bidi="hi-IN"/>
        </w:rPr>
      </w:pPr>
    </w:p>
    <w:p w14:paraId="143BF6B8" w14:textId="77777777" w:rsidR="00971FBE" w:rsidRDefault="00971FBE" w:rsidP="002923DE">
      <w:pPr>
        <w:rPr>
          <w:b/>
          <w:bCs/>
          <w:spacing w:val="6"/>
          <w:kern w:val="2"/>
          <w:lang w:bidi="hi-IN"/>
        </w:rPr>
      </w:pPr>
    </w:p>
    <w:p w14:paraId="2543AA4A" w14:textId="77777777" w:rsidR="00971FBE" w:rsidRDefault="00971FBE" w:rsidP="002923DE">
      <w:pPr>
        <w:rPr>
          <w:b/>
          <w:bCs/>
          <w:spacing w:val="6"/>
          <w:kern w:val="2"/>
          <w:lang w:bidi="hi-IN"/>
        </w:rPr>
      </w:pPr>
    </w:p>
    <w:p w14:paraId="22B95F64" w14:textId="77777777" w:rsidR="00971FBE" w:rsidRPr="004F33F1" w:rsidRDefault="00971FBE" w:rsidP="002923DE"/>
    <w:sectPr w:rsidR="00971FBE" w:rsidRPr="004F33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3A35B" w14:textId="77777777" w:rsidR="00393D4F" w:rsidRDefault="00393D4F" w:rsidP="00040533">
      <w:r>
        <w:separator/>
      </w:r>
    </w:p>
  </w:endnote>
  <w:endnote w:type="continuationSeparator" w:id="0">
    <w:p w14:paraId="0DEEF3ED" w14:textId="77777777" w:rsidR="00393D4F" w:rsidRDefault="00393D4F" w:rsidP="0004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iberation Serif">
    <w:altName w:val="Times New Roman"/>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2453A" w14:textId="77777777" w:rsidR="00393D4F" w:rsidRDefault="00393D4F" w:rsidP="00040533">
      <w:r>
        <w:separator/>
      </w:r>
    </w:p>
  </w:footnote>
  <w:footnote w:type="continuationSeparator" w:id="0">
    <w:p w14:paraId="250B2741" w14:textId="77777777" w:rsidR="00393D4F" w:rsidRDefault="00393D4F" w:rsidP="000405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5168"/>
        </w:tabs>
        <w:ind w:left="5168" w:firstLine="0"/>
      </w:pPr>
    </w:lvl>
    <w:lvl w:ilvl="1">
      <w:start w:val="1"/>
      <w:numFmt w:val="none"/>
      <w:pStyle w:val="Nagwek2"/>
      <w:suff w:val="nothing"/>
      <w:lvlText w:val=""/>
      <w:lvlJc w:val="left"/>
      <w:pPr>
        <w:tabs>
          <w:tab w:val="num" w:pos="5168"/>
        </w:tabs>
        <w:ind w:left="5168" w:firstLine="0"/>
      </w:pPr>
    </w:lvl>
    <w:lvl w:ilvl="2">
      <w:start w:val="1"/>
      <w:numFmt w:val="none"/>
      <w:suff w:val="nothing"/>
      <w:lvlText w:val=""/>
      <w:lvlJc w:val="left"/>
      <w:pPr>
        <w:tabs>
          <w:tab w:val="num" w:pos="5168"/>
        </w:tabs>
        <w:ind w:left="5168" w:firstLine="0"/>
      </w:pPr>
    </w:lvl>
    <w:lvl w:ilvl="3">
      <w:start w:val="1"/>
      <w:numFmt w:val="none"/>
      <w:suff w:val="nothing"/>
      <w:lvlText w:val=""/>
      <w:lvlJc w:val="left"/>
      <w:pPr>
        <w:tabs>
          <w:tab w:val="num" w:pos="5168"/>
        </w:tabs>
        <w:ind w:left="5168" w:firstLine="0"/>
      </w:pPr>
    </w:lvl>
    <w:lvl w:ilvl="4">
      <w:start w:val="1"/>
      <w:numFmt w:val="none"/>
      <w:pStyle w:val="Nagwek5"/>
      <w:suff w:val="nothing"/>
      <w:lvlText w:val=""/>
      <w:lvlJc w:val="left"/>
      <w:pPr>
        <w:tabs>
          <w:tab w:val="num" w:pos="5168"/>
        </w:tabs>
        <w:ind w:left="5168" w:firstLine="0"/>
      </w:pPr>
    </w:lvl>
    <w:lvl w:ilvl="5">
      <w:start w:val="1"/>
      <w:numFmt w:val="none"/>
      <w:suff w:val="nothing"/>
      <w:lvlText w:val=""/>
      <w:lvlJc w:val="left"/>
      <w:pPr>
        <w:tabs>
          <w:tab w:val="num" w:pos="5168"/>
        </w:tabs>
        <w:ind w:left="5168" w:firstLine="0"/>
      </w:pPr>
    </w:lvl>
    <w:lvl w:ilvl="6">
      <w:start w:val="1"/>
      <w:numFmt w:val="none"/>
      <w:suff w:val="nothing"/>
      <w:lvlText w:val=""/>
      <w:lvlJc w:val="left"/>
      <w:pPr>
        <w:tabs>
          <w:tab w:val="num" w:pos="5168"/>
        </w:tabs>
        <w:ind w:left="5168" w:firstLine="0"/>
      </w:pPr>
    </w:lvl>
    <w:lvl w:ilvl="7">
      <w:start w:val="1"/>
      <w:numFmt w:val="none"/>
      <w:pStyle w:val="Nagwek8"/>
      <w:suff w:val="nothing"/>
      <w:lvlText w:val=""/>
      <w:lvlJc w:val="left"/>
      <w:pPr>
        <w:tabs>
          <w:tab w:val="num" w:pos="5168"/>
        </w:tabs>
        <w:ind w:left="5168" w:firstLine="0"/>
      </w:pPr>
    </w:lvl>
    <w:lvl w:ilvl="8">
      <w:start w:val="1"/>
      <w:numFmt w:val="none"/>
      <w:suff w:val="nothing"/>
      <w:lvlText w:val=""/>
      <w:lvlJc w:val="left"/>
      <w:pPr>
        <w:tabs>
          <w:tab w:val="num" w:pos="5168"/>
        </w:tabs>
        <w:ind w:left="5168" w:firstLine="0"/>
      </w:pPr>
    </w:lvl>
  </w:abstractNum>
  <w:abstractNum w:abstractNumId="1" w15:restartNumberingAfterBreak="0">
    <w:nsid w:val="00000002"/>
    <w:multiLevelType w:val="multilevel"/>
    <w:tmpl w:val="6134744C"/>
    <w:name w:val="WW8Num2"/>
    <w:lvl w:ilvl="0">
      <w:start w:val="1"/>
      <w:numFmt w:val="decimal"/>
      <w:lvlText w:val="%1."/>
      <w:lvlJc w:val="left"/>
      <w:pPr>
        <w:tabs>
          <w:tab w:val="num" w:pos="720"/>
        </w:tabs>
        <w:ind w:left="0" w:firstLine="0"/>
      </w:pPr>
      <w:rPr>
        <w:rFonts w:ascii="Arial" w:hAnsi="Arial" w:cs="Times New Roman"/>
        <w:b/>
        <w:bCs/>
        <w:sz w:val="18"/>
        <w:szCs w:val="1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20"/>
        </w:tabs>
        <w:ind w:left="720" w:hanging="360"/>
      </w:pPr>
      <w:rPr>
        <w:rFonts w:ascii="Arial" w:hAnsi="Arial" w:cs="Arial"/>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cs="Arial"/>
        <w:b/>
        <w:bCs/>
        <w:sz w:val="18"/>
        <w:szCs w:val="18"/>
      </w:rPr>
    </w:lvl>
    <w:lvl w:ilvl="2">
      <w:start w:val="1"/>
      <w:numFmt w:val="decimal"/>
      <w:lvlText w:val="%3."/>
      <w:lvlJc w:val="left"/>
      <w:pPr>
        <w:tabs>
          <w:tab w:val="num" w:pos="1440"/>
        </w:tabs>
        <w:ind w:left="1440" w:hanging="360"/>
      </w:pPr>
      <w:rPr>
        <w:rFonts w:ascii="Arial" w:hAnsi="Arial" w:cs="Arial"/>
        <w:b/>
        <w:bCs/>
        <w:sz w:val="18"/>
        <w:szCs w:val="18"/>
      </w:rPr>
    </w:lvl>
    <w:lvl w:ilvl="3">
      <w:start w:val="1"/>
      <w:numFmt w:val="decimal"/>
      <w:lvlText w:val="%4."/>
      <w:lvlJc w:val="left"/>
      <w:pPr>
        <w:tabs>
          <w:tab w:val="num" w:pos="1800"/>
        </w:tabs>
        <w:ind w:left="1800" w:hanging="360"/>
      </w:pPr>
      <w:rPr>
        <w:rFonts w:ascii="Arial" w:hAnsi="Arial" w:cs="Arial"/>
        <w:b/>
        <w:bCs/>
        <w:sz w:val="18"/>
        <w:szCs w:val="18"/>
      </w:rPr>
    </w:lvl>
    <w:lvl w:ilvl="4">
      <w:start w:val="1"/>
      <w:numFmt w:val="decimal"/>
      <w:lvlText w:val="%5."/>
      <w:lvlJc w:val="left"/>
      <w:pPr>
        <w:tabs>
          <w:tab w:val="num" w:pos="2160"/>
        </w:tabs>
        <w:ind w:left="2160" w:hanging="360"/>
      </w:pPr>
      <w:rPr>
        <w:rFonts w:ascii="Arial" w:hAnsi="Arial" w:cs="Arial"/>
        <w:b/>
        <w:bCs/>
        <w:sz w:val="18"/>
        <w:szCs w:val="18"/>
      </w:rPr>
    </w:lvl>
    <w:lvl w:ilvl="5">
      <w:start w:val="1"/>
      <w:numFmt w:val="decimal"/>
      <w:lvlText w:val="%6."/>
      <w:lvlJc w:val="left"/>
      <w:pPr>
        <w:tabs>
          <w:tab w:val="num" w:pos="2520"/>
        </w:tabs>
        <w:ind w:left="2520" w:hanging="360"/>
      </w:pPr>
      <w:rPr>
        <w:rFonts w:ascii="Arial" w:hAnsi="Arial" w:cs="Arial"/>
        <w:b/>
        <w:bCs/>
        <w:sz w:val="18"/>
        <w:szCs w:val="18"/>
      </w:rPr>
    </w:lvl>
    <w:lvl w:ilvl="6">
      <w:start w:val="1"/>
      <w:numFmt w:val="decimal"/>
      <w:lvlText w:val="%7."/>
      <w:lvlJc w:val="left"/>
      <w:pPr>
        <w:tabs>
          <w:tab w:val="num" w:pos="2880"/>
        </w:tabs>
        <w:ind w:left="2880" w:hanging="360"/>
      </w:pPr>
      <w:rPr>
        <w:rFonts w:ascii="Arial" w:hAnsi="Arial" w:cs="Arial"/>
        <w:b/>
        <w:bCs/>
        <w:sz w:val="18"/>
        <w:szCs w:val="18"/>
      </w:rPr>
    </w:lvl>
    <w:lvl w:ilvl="7">
      <w:start w:val="1"/>
      <w:numFmt w:val="decimal"/>
      <w:lvlText w:val="%8."/>
      <w:lvlJc w:val="left"/>
      <w:pPr>
        <w:tabs>
          <w:tab w:val="num" w:pos="3240"/>
        </w:tabs>
        <w:ind w:left="3240" w:hanging="360"/>
      </w:pPr>
      <w:rPr>
        <w:rFonts w:ascii="Arial" w:hAnsi="Arial" w:cs="Arial"/>
        <w:b/>
        <w:bCs/>
        <w:sz w:val="18"/>
        <w:szCs w:val="18"/>
      </w:rPr>
    </w:lvl>
    <w:lvl w:ilvl="8">
      <w:start w:val="1"/>
      <w:numFmt w:val="decimal"/>
      <w:lvlText w:val="%9."/>
      <w:lvlJc w:val="left"/>
      <w:pPr>
        <w:tabs>
          <w:tab w:val="num" w:pos="3600"/>
        </w:tabs>
        <w:ind w:left="3600" w:hanging="360"/>
      </w:pPr>
      <w:rPr>
        <w:rFonts w:ascii="Arial" w:hAnsi="Arial" w:cs="Arial"/>
        <w:b/>
        <w:bCs/>
        <w:sz w:val="18"/>
        <w:szCs w:val="18"/>
      </w:rPr>
    </w:lvl>
  </w:abstractNum>
  <w:abstractNum w:abstractNumId="4" w15:restartNumberingAfterBreak="0">
    <w:nsid w:val="00000005"/>
    <w:multiLevelType w:val="multilevel"/>
    <w:tmpl w:val="00000005"/>
    <w:name w:val="WW8Num6"/>
    <w:lvl w:ilvl="0">
      <w:start w:val="1"/>
      <w:numFmt w:val="lowerLetter"/>
      <w:lvlText w:val="%1)"/>
      <w:lvlJc w:val="left"/>
      <w:pPr>
        <w:tabs>
          <w:tab w:val="num" w:pos="720"/>
        </w:tabs>
        <w:ind w:left="720" w:hanging="360"/>
      </w:pPr>
      <w:rPr>
        <w:rFonts w:ascii="Arial" w:hAnsi="Arial" w:cs="Arial"/>
        <w:b/>
        <w:bCs/>
        <w:color w:val="auto"/>
        <w:sz w:val="18"/>
        <w:szCs w:val="1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00000006"/>
    <w:name w:val="WW8Num7"/>
    <w:lvl w:ilvl="0">
      <w:start w:val="1"/>
      <w:numFmt w:val="decimal"/>
      <w:lvlText w:val="%1."/>
      <w:lvlJc w:val="left"/>
      <w:pPr>
        <w:tabs>
          <w:tab w:val="num" w:pos="2340"/>
        </w:tabs>
        <w:ind w:left="2340" w:hanging="363"/>
      </w:pPr>
      <w:rPr>
        <w:rFonts w:ascii="Arial" w:eastAsia="Times New Roman" w:hAnsi="Arial" w:cs="Arial"/>
        <w:kern w:val="1"/>
        <w:sz w:val="18"/>
        <w:szCs w:val="18"/>
        <w:lang w:eastAsia="pl-PL"/>
      </w:rPr>
    </w:lvl>
  </w:abstractNum>
  <w:abstractNum w:abstractNumId="6" w15:restartNumberingAfterBreak="0">
    <w:nsid w:val="00000007"/>
    <w:multiLevelType w:val="singleLevel"/>
    <w:tmpl w:val="00000007"/>
    <w:name w:val="WW8Num10"/>
    <w:lvl w:ilvl="0">
      <w:start w:val="1"/>
      <w:numFmt w:val="lowerLetter"/>
      <w:lvlText w:val="%1)"/>
      <w:lvlJc w:val="left"/>
      <w:pPr>
        <w:tabs>
          <w:tab w:val="num" w:pos="0"/>
        </w:tabs>
        <w:ind w:left="720" w:hanging="36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1083" w:hanging="360"/>
      </w:pPr>
    </w:lvl>
  </w:abstractNum>
  <w:abstractNum w:abstractNumId="8" w15:restartNumberingAfterBreak="0">
    <w:nsid w:val="0000000A"/>
    <w:multiLevelType w:val="singleLevel"/>
    <w:tmpl w:val="0000000A"/>
    <w:name w:val="WW8Num11"/>
    <w:lvl w:ilvl="0">
      <w:start w:val="1"/>
      <w:numFmt w:val="decimal"/>
      <w:lvlText w:val="%1."/>
      <w:lvlJc w:val="left"/>
      <w:pPr>
        <w:tabs>
          <w:tab w:val="num" w:pos="0"/>
        </w:tabs>
        <w:ind w:left="896" w:hanging="360"/>
      </w:pPr>
      <w:rPr>
        <w:rFonts w:ascii="Arial" w:hAnsi="Arial" w:cs="Arial"/>
        <w:b/>
        <w:bCs/>
        <w:sz w:val="18"/>
        <w:szCs w:val="18"/>
      </w:rPr>
    </w:lvl>
  </w:abstractNum>
  <w:abstractNum w:abstractNumId="9" w15:restartNumberingAfterBreak="0">
    <w:nsid w:val="0000000B"/>
    <w:multiLevelType w:val="singleLevel"/>
    <w:tmpl w:val="0000000B"/>
    <w:name w:val="WW8Num12"/>
    <w:lvl w:ilvl="0">
      <w:start w:val="1"/>
      <w:numFmt w:val="upperLetter"/>
      <w:lvlText w:val="%1."/>
      <w:lvlJc w:val="left"/>
      <w:pPr>
        <w:tabs>
          <w:tab w:val="num" w:pos="720"/>
        </w:tabs>
        <w:ind w:left="720" w:hanging="360"/>
      </w:pPr>
      <w:rPr>
        <w:rFonts w:ascii="Arial" w:eastAsia="Times New Roman" w:hAnsi="Arial" w:cs="Arial"/>
        <w:b/>
        <w:bCs/>
        <w:kern w:val="1"/>
        <w:sz w:val="18"/>
        <w:szCs w:val="18"/>
        <w:lang w:eastAsia="pl-PL"/>
      </w:rPr>
    </w:lvl>
  </w:abstractNum>
  <w:abstractNum w:abstractNumId="10" w15:restartNumberingAfterBreak="0">
    <w:nsid w:val="0000000C"/>
    <w:multiLevelType w:val="singleLevel"/>
    <w:tmpl w:val="0000000C"/>
    <w:name w:val="WW8Num13"/>
    <w:lvl w:ilvl="0">
      <w:start w:val="1"/>
      <w:numFmt w:val="decimal"/>
      <w:lvlText w:val="%1)"/>
      <w:lvlJc w:val="left"/>
      <w:pPr>
        <w:tabs>
          <w:tab w:val="num" w:pos="0"/>
        </w:tabs>
        <w:ind w:left="2340" w:hanging="360"/>
      </w:pPr>
    </w:lvl>
  </w:abstractNum>
  <w:abstractNum w:abstractNumId="11" w15:restartNumberingAfterBreak="0">
    <w:nsid w:val="0000000D"/>
    <w:multiLevelType w:val="singleLevel"/>
    <w:tmpl w:val="0000000D"/>
    <w:name w:val="WW8Num14"/>
    <w:lvl w:ilvl="0">
      <w:start w:val="1"/>
      <w:numFmt w:val="decimal"/>
      <w:lvlText w:val="%1."/>
      <w:lvlJc w:val="left"/>
      <w:pPr>
        <w:tabs>
          <w:tab w:val="num" w:pos="723"/>
        </w:tabs>
        <w:ind w:left="723" w:hanging="363"/>
      </w:pPr>
      <w:rPr>
        <w:rFonts w:ascii="Arial" w:hAnsi="Arial" w:cs="Arial"/>
        <w:bCs/>
        <w:sz w:val="18"/>
        <w:szCs w:val="18"/>
      </w:rPr>
    </w:lvl>
  </w:abstractNum>
  <w:abstractNum w:abstractNumId="12" w15:restartNumberingAfterBreak="0">
    <w:nsid w:val="0000000E"/>
    <w:multiLevelType w:val="singleLevel"/>
    <w:tmpl w:val="611845AE"/>
    <w:name w:val="WW8Num15"/>
    <w:lvl w:ilvl="0">
      <w:start w:val="1"/>
      <w:numFmt w:val="lowerLetter"/>
      <w:lvlText w:val="%1)"/>
      <w:lvlJc w:val="left"/>
      <w:pPr>
        <w:tabs>
          <w:tab w:val="num" w:pos="0"/>
        </w:tabs>
        <w:ind w:left="720" w:hanging="360"/>
      </w:pPr>
      <w:rPr>
        <w:rFonts w:ascii="Times New Roman" w:hAnsi="Times New Roman" w:cs="Times New Roman" w:hint="default"/>
        <w:b/>
        <w:bCs/>
        <w:sz w:val="18"/>
        <w:szCs w:val="24"/>
      </w:rPr>
    </w:lvl>
  </w:abstractNum>
  <w:abstractNum w:abstractNumId="13" w15:restartNumberingAfterBreak="0">
    <w:nsid w:val="0000000F"/>
    <w:multiLevelType w:val="singleLevel"/>
    <w:tmpl w:val="0000000F"/>
    <w:name w:val="WW8Num16"/>
    <w:lvl w:ilvl="0">
      <w:start w:val="1"/>
      <w:numFmt w:val="decimal"/>
      <w:lvlText w:val="%1)"/>
      <w:lvlJc w:val="left"/>
      <w:pPr>
        <w:tabs>
          <w:tab w:val="num" w:pos="0"/>
        </w:tabs>
        <w:ind w:left="2340" w:hanging="360"/>
      </w:pPr>
      <w:rPr>
        <w:rFonts w:ascii="Arial" w:eastAsia="Times New Roman" w:hAnsi="Arial" w:cs="Arial"/>
        <w:b/>
        <w:kern w:val="1"/>
        <w:sz w:val="18"/>
        <w:szCs w:val="18"/>
        <w:lang w:eastAsia="pl-PL"/>
      </w:rPr>
    </w:lvl>
  </w:abstractNum>
  <w:abstractNum w:abstractNumId="14" w15:restartNumberingAfterBreak="0">
    <w:nsid w:val="00000010"/>
    <w:multiLevelType w:val="singleLevel"/>
    <w:tmpl w:val="00000010"/>
    <w:name w:val="WW8Num17"/>
    <w:lvl w:ilvl="0">
      <w:start w:val="1"/>
      <w:numFmt w:val="decimal"/>
      <w:lvlText w:val="%1)"/>
      <w:lvlJc w:val="left"/>
      <w:pPr>
        <w:tabs>
          <w:tab w:val="num" w:pos="0"/>
        </w:tabs>
        <w:ind w:left="720" w:hanging="360"/>
      </w:pPr>
      <w:rPr>
        <w:rFonts w:ascii="Arial" w:eastAsia="Times New Roman" w:hAnsi="Arial" w:cs="Arial"/>
        <w:iCs/>
        <w:kern w:val="1"/>
        <w:sz w:val="20"/>
        <w:szCs w:val="20"/>
        <w:lang w:eastAsia="pl-PL"/>
      </w:rPr>
    </w:lvl>
  </w:abstractNum>
  <w:abstractNum w:abstractNumId="15" w15:restartNumberingAfterBreak="0">
    <w:nsid w:val="00000011"/>
    <w:multiLevelType w:val="singleLevel"/>
    <w:tmpl w:val="00000011"/>
    <w:name w:val="WW8Num18"/>
    <w:lvl w:ilvl="0">
      <w:start w:val="1"/>
      <w:numFmt w:val="decimal"/>
      <w:lvlText w:val="%1)"/>
      <w:lvlJc w:val="left"/>
      <w:pPr>
        <w:tabs>
          <w:tab w:val="num" w:pos="720"/>
        </w:tabs>
        <w:ind w:left="720" w:hanging="360"/>
      </w:pPr>
      <w:rPr>
        <w:rFonts w:ascii="Arial" w:eastAsia="Times New Roman" w:hAnsi="Arial" w:cs="Arial"/>
        <w:kern w:val="1"/>
        <w:sz w:val="20"/>
        <w:szCs w:val="20"/>
        <w:lang w:eastAsia="pl-PL"/>
      </w:rPr>
    </w:lvl>
  </w:abstractNum>
  <w:abstractNum w:abstractNumId="16" w15:restartNumberingAfterBreak="0">
    <w:nsid w:val="00000013"/>
    <w:multiLevelType w:val="singleLevel"/>
    <w:tmpl w:val="9206823E"/>
    <w:name w:val="WW8Num20"/>
    <w:lvl w:ilvl="0">
      <w:start w:val="1"/>
      <w:numFmt w:val="decimal"/>
      <w:lvlText w:val="%1."/>
      <w:lvlJc w:val="left"/>
      <w:pPr>
        <w:tabs>
          <w:tab w:val="num" w:pos="0"/>
        </w:tabs>
        <w:ind w:left="720" w:hanging="360"/>
      </w:pPr>
      <w:rPr>
        <w:sz w:val="18"/>
        <w:szCs w:val="18"/>
      </w:rPr>
    </w:lvl>
  </w:abstractNum>
  <w:abstractNum w:abstractNumId="17" w15:restartNumberingAfterBreak="0">
    <w:nsid w:val="00000016"/>
    <w:multiLevelType w:val="singleLevel"/>
    <w:tmpl w:val="42E46F26"/>
    <w:name w:val="WW8Num23"/>
    <w:lvl w:ilvl="0">
      <w:start w:val="1"/>
      <w:numFmt w:val="decimal"/>
      <w:lvlText w:val="%1."/>
      <w:lvlJc w:val="left"/>
      <w:pPr>
        <w:tabs>
          <w:tab w:val="num" w:pos="0"/>
        </w:tabs>
        <w:ind w:left="720" w:hanging="360"/>
      </w:pPr>
      <w:rPr>
        <w:rFonts w:ascii="Arial" w:hAnsi="Arial" w:cs="Arial" w:hint="default"/>
        <w:sz w:val="20"/>
        <w:szCs w:val="20"/>
      </w:rPr>
    </w:lvl>
  </w:abstractNum>
  <w:abstractNum w:abstractNumId="18" w15:restartNumberingAfterBreak="0">
    <w:nsid w:val="00000018"/>
    <w:multiLevelType w:val="multilevel"/>
    <w:tmpl w:val="00000018"/>
    <w:name w:val="WW8Num25"/>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211"/>
        </w:tabs>
        <w:ind w:left="1211" w:hanging="360"/>
      </w:pPr>
      <w:rPr>
        <w:rFonts w:ascii="Arial" w:hAnsi="Arial" w:cs="Arial"/>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9"/>
    <w:multiLevelType w:val="singleLevel"/>
    <w:tmpl w:val="00000019"/>
    <w:name w:val="WW8Num26"/>
    <w:lvl w:ilvl="0">
      <w:start w:val="1"/>
      <w:numFmt w:val="decimal"/>
      <w:lvlText w:val="%1."/>
      <w:lvlJc w:val="left"/>
      <w:pPr>
        <w:tabs>
          <w:tab w:val="num" w:pos="1800"/>
        </w:tabs>
        <w:ind w:left="1800" w:hanging="363"/>
      </w:pPr>
      <w:rPr>
        <w:rFonts w:ascii="Arial" w:eastAsia="Times New Roman" w:hAnsi="Arial" w:cs="Arial"/>
        <w:kern w:val="1"/>
        <w:sz w:val="18"/>
        <w:szCs w:val="18"/>
        <w:lang w:eastAsia="pl-PL"/>
      </w:rPr>
    </w:lvl>
  </w:abstractNum>
  <w:abstractNum w:abstractNumId="20" w15:restartNumberingAfterBreak="0">
    <w:nsid w:val="0000001B"/>
    <w:multiLevelType w:val="singleLevel"/>
    <w:tmpl w:val="0000001B"/>
    <w:name w:val="WW8Num28"/>
    <w:lvl w:ilvl="0">
      <w:start w:val="1"/>
      <w:numFmt w:val="lowerLetter"/>
      <w:lvlText w:val="%1)"/>
      <w:lvlJc w:val="left"/>
      <w:pPr>
        <w:tabs>
          <w:tab w:val="num" w:pos="0"/>
        </w:tabs>
        <w:ind w:left="1146" w:hanging="360"/>
      </w:pPr>
      <w:rPr>
        <w:rFonts w:ascii="Calibri" w:eastAsia="Times New Roman" w:hAnsi="Calibri" w:cs="Segoe UI" w:hint="default"/>
        <w:b/>
        <w:kern w:val="1"/>
        <w:sz w:val="20"/>
        <w:szCs w:val="20"/>
        <w:lang w:eastAsia="pl-PL"/>
      </w:rPr>
    </w:lvl>
  </w:abstractNum>
  <w:abstractNum w:abstractNumId="21" w15:restartNumberingAfterBreak="0">
    <w:nsid w:val="0000001C"/>
    <w:multiLevelType w:val="singleLevel"/>
    <w:tmpl w:val="0000001C"/>
    <w:name w:val="WW8Num29"/>
    <w:lvl w:ilvl="0">
      <w:start w:val="1"/>
      <w:numFmt w:val="decimal"/>
      <w:lvlText w:val="%1)"/>
      <w:lvlJc w:val="left"/>
      <w:pPr>
        <w:tabs>
          <w:tab w:val="num" w:pos="0"/>
        </w:tabs>
        <w:ind w:left="720" w:hanging="360"/>
      </w:pPr>
      <w:rPr>
        <w:rFonts w:ascii="Calibri" w:eastAsia="Times New Roman" w:hAnsi="Calibri" w:cs="Segoe UI"/>
        <w:kern w:val="1"/>
        <w:sz w:val="20"/>
        <w:szCs w:val="20"/>
        <w:lang w:eastAsia="pl-PL"/>
      </w:rPr>
    </w:lvl>
  </w:abstractNum>
  <w:abstractNum w:abstractNumId="22" w15:restartNumberingAfterBreak="0">
    <w:nsid w:val="0000001D"/>
    <w:multiLevelType w:val="singleLevel"/>
    <w:tmpl w:val="0000001D"/>
    <w:name w:val="WW8Num30"/>
    <w:lvl w:ilvl="0">
      <w:start w:val="1"/>
      <w:numFmt w:val="decimal"/>
      <w:lvlText w:val="%1."/>
      <w:lvlJc w:val="left"/>
      <w:pPr>
        <w:tabs>
          <w:tab w:val="num" w:pos="720"/>
        </w:tabs>
        <w:ind w:left="720" w:hanging="360"/>
      </w:pPr>
      <w:rPr>
        <w:rFonts w:ascii="Arial" w:hAnsi="Arial" w:cs="Arial" w:hint="default"/>
        <w:b w:val="0"/>
        <w:bCs/>
        <w:sz w:val="18"/>
        <w:szCs w:val="18"/>
      </w:rPr>
    </w:lvl>
  </w:abstractNum>
  <w:abstractNum w:abstractNumId="23" w15:restartNumberingAfterBreak="0">
    <w:nsid w:val="01EC5AF2"/>
    <w:multiLevelType w:val="hybridMultilevel"/>
    <w:tmpl w:val="5A1A0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623D5E"/>
    <w:multiLevelType w:val="hybridMultilevel"/>
    <w:tmpl w:val="571A1CB6"/>
    <w:lvl w:ilvl="0" w:tplc="0415000F">
      <w:start w:val="1"/>
      <w:numFmt w:val="decimal"/>
      <w:lvlText w:val="%1."/>
      <w:lvlJc w:val="left"/>
      <w:pPr>
        <w:ind w:left="663" w:hanging="360"/>
      </w:p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25" w15:restartNumberingAfterBreak="0">
    <w:nsid w:val="096B6BFB"/>
    <w:multiLevelType w:val="hybridMultilevel"/>
    <w:tmpl w:val="1F0A0F4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C263911"/>
    <w:multiLevelType w:val="hybridMultilevel"/>
    <w:tmpl w:val="1EA86A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0C6C473A"/>
    <w:multiLevelType w:val="hybridMultilevel"/>
    <w:tmpl w:val="611A80D6"/>
    <w:lvl w:ilvl="0" w:tplc="80BE97A6">
      <w:start w:val="1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9753A7"/>
    <w:multiLevelType w:val="hybridMultilevel"/>
    <w:tmpl w:val="5790A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3C63550"/>
    <w:multiLevelType w:val="hybridMultilevel"/>
    <w:tmpl w:val="DD70D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8E07F17"/>
    <w:multiLevelType w:val="hybridMultilevel"/>
    <w:tmpl w:val="C870E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18662F"/>
    <w:multiLevelType w:val="hybridMultilevel"/>
    <w:tmpl w:val="9C561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94350E3"/>
    <w:multiLevelType w:val="hybridMultilevel"/>
    <w:tmpl w:val="3A983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015249"/>
    <w:multiLevelType w:val="hybridMultilevel"/>
    <w:tmpl w:val="035E91F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989260B"/>
    <w:multiLevelType w:val="hybridMultilevel"/>
    <w:tmpl w:val="417A44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A6A6D0D"/>
    <w:multiLevelType w:val="hybridMultilevel"/>
    <w:tmpl w:val="D3EEEF36"/>
    <w:lvl w:ilvl="0" w:tplc="D3AC18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2E7324A4"/>
    <w:multiLevelType w:val="hybridMultilevel"/>
    <w:tmpl w:val="B4000E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37707A43"/>
    <w:multiLevelType w:val="multilevel"/>
    <w:tmpl w:val="3856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EB111D"/>
    <w:multiLevelType w:val="hybridMultilevel"/>
    <w:tmpl w:val="9C5619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A57603"/>
    <w:multiLevelType w:val="hybridMultilevel"/>
    <w:tmpl w:val="2CECBD0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3BCB15D0"/>
    <w:multiLevelType w:val="hybridMultilevel"/>
    <w:tmpl w:val="353C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EC5A76"/>
    <w:multiLevelType w:val="hybridMultilevel"/>
    <w:tmpl w:val="8D325726"/>
    <w:lvl w:ilvl="0" w:tplc="04150017">
      <w:start w:val="1"/>
      <w:numFmt w:val="lowerLetter"/>
      <w:lvlText w:val="%1)"/>
      <w:lvlJc w:val="left"/>
      <w:pPr>
        <w:ind w:left="1068" w:hanging="360"/>
      </w:pPr>
    </w:lvl>
    <w:lvl w:ilvl="1" w:tplc="B4CCA51C">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1366A67"/>
    <w:multiLevelType w:val="hybridMultilevel"/>
    <w:tmpl w:val="802482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6B841E1"/>
    <w:multiLevelType w:val="hybridMultilevel"/>
    <w:tmpl w:val="4000AE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71231A1"/>
    <w:multiLevelType w:val="hybridMultilevel"/>
    <w:tmpl w:val="9FA4E2A8"/>
    <w:lvl w:ilvl="0" w:tplc="0415000F">
      <w:start w:val="1"/>
      <w:numFmt w:val="decimal"/>
      <w:lvlText w:val="%1."/>
      <w:lvlJc w:val="left"/>
      <w:pPr>
        <w:ind w:left="720" w:hanging="360"/>
      </w:pPr>
    </w:lvl>
    <w:lvl w:ilvl="1" w:tplc="04150011">
      <w:start w:val="1"/>
      <w:numFmt w:val="decimal"/>
      <w:lvlText w:val="%2)"/>
      <w:lvlJc w:val="left"/>
      <w:pPr>
        <w:ind w:left="1211"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E8C067F"/>
    <w:multiLevelType w:val="multilevel"/>
    <w:tmpl w:val="D1066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2AF5C71"/>
    <w:multiLevelType w:val="multilevel"/>
    <w:tmpl w:val="285EE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47F65C6"/>
    <w:multiLevelType w:val="hybridMultilevel"/>
    <w:tmpl w:val="DD64C310"/>
    <w:lvl w:ilvl="0" w:tplc="EF0C425E">
      <w:start w:val="1"/>
      <w:numFmt w:val="lowerLetter"/>
      <w:lvlText w:val="%1)"/>
      <w:lvlJc w:val="left"/>
      <w:pPr>
        <w:ind w:left="720" w:hanging="360"/>
      </w:pPr>
      <w:rPr>
        <w:rFonts w:eastAsia="Lucida Sans Unicode"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4DA7FBF"/>
    <w:multiLevelType w:val="hybridMultilevel"/>
    <w:tmpl w:val="1778A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AA7488"/>
    <w:multiLevelType w:val="hybridMultilevel"/>
    <w:tmpl w:val="1C0C50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E15ACF"/>
    <w:multiLevelType w:val="hybridMultilevel"/>
    <w:tmpl w:val="05283236"/>
    <w:lvl w:ilvl="0" w:tplc="F70C499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3343F0"/>
    <w:multiLevelType w:val="multilevel"/>
    <w:tmpl w:val="249CEA1E"/>
    <w:styleLink w:val="WWNum30"/>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55" w15:restartNumberingAfterBreak="0">
    <w:nsid w:val="6097503F"/>
    <w:multiLevelType w:val="hybridMultilevel"/>
    <w:tmpl w:val="918665A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0D6481F"/>
    <w:multiLevelType w:val="hybridMultilevel"/>
    <w:tmpl w:val="C3F2D028"/>
    <w:lvl w:ilvl="0" w:tplc="D688D29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7" w15:restartNumberingAfterBreak="0">
    <w:nsid w:val="65523F2D"/>
    <w:multiLevelType w:val="hybridMultilevel"/>
    <w:tmpl w:val="11D4404C"/>
    <w:lvl w:ilvl="0" w:tplc="523E8A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967A5E"/>
    <w:multiLevelType w:val="hybridMultilevel"/>
    <w:tmpl w:val="8D6CE4F4"/>
    <w:lvl w:ilvl="0" w:tplc="0415000F">
      <w:start w:val="1"/>
      <w:numFmt w:val="decimal"/>
      <w:lvlText w:val="%1."/>
      <w:lvlJc w:val="left"/>
      <w:pPr>
        <w:ind w:left="6173" w:hanging="360"/>
      </w:pPr>
    </w:lvl>
    <w:lvl w:ilvl="1" w:tplc="04150019">
      <w:start w:val="1"/>
      <w:numFmt w:val="lowerLetter"/>
      <w:lvlText w:val="%2."/>
      <w:lvlJc w:val="left"/>
      <w:pPr>
        <w:ind w:left="6893" w:hanging="360"/>
      </w:pPr>
    </w:lvl>
    <w:lvl w:ilvl="2" w:tplc="0415001B">
      <w:start w:val="1"/>
      <w:numFmt w:val="lowerRoman"/>
      <w:lvlText w:val="%3."/>
      <w:lvlJc w:val="right"/>
      <w:pPr>
        <w:ind w:left="7613" w:hanging="180"/>
      </w:pPr>
    </w:lvl>
    <w:lvl w:ilvl="3" w:tplc="0415000F">
      <w:start w:val="1"/>
      <w:numFmt w:val="decimal"/>
      <w:lvlText w:val="%4."/>
      <w:lvlJc w:val="left"/>
      <w:pPr>
        <w:ind w:left="8333" w:hanging="360"/>
      </w:pPr>
    </w:lvl>
    <w:lvl w:ilvl="4" w:tplc="04150019">
      <w:start w:val="1"/>
      <w:numFmt w:val="lowerLetter"/>
      <w:lvlText w:val="%5."/>
      <w:lvlJc w:val="left"/>
      <w:pPr>
        <w:ind w:left="9053" w:hanging="360"/>
      </w:pPr>
    </w:lvl>
    <w:lvl w:ilvl="5" w:tplc="0415001B">
      <w:start w:val="1"/>
      <w:numFmt w:val="lowerRoman"/>
      <w:lvlText w:val="%6."/>
      <w:lvlJc w:val="right"/>
      <w:pPr>
        <w:ind w:left="9773" w:hanging="180"/>
      </w:pPr>
    </w:lvl>
    <w:lvl w:ilvl="6" w:tplc="0415000F">
      <w:start w:val="1"/>
      <w:numFmt w:val="decimal"/>
      <w:lvlText w:val="%7."/>
      <w:lvlJc w:val="left"/>
      <w:pPr>
        <w:ind w:left="10493" w:hanging="360"/>
      </w:pPr>
    </w:lvl>
    <w:lvl w:ilvl="7" w:tplc="04150019">
      <w:start w:val="1"/>
      <w:numFmt w:val="lowerLetter"/>
      <w:lvlText w:val="%8."/>
      <w:lvlJc w:val="left"/>
      <w:pPr>
        <w:ind w:left="11213" w:hanging="360"/>
      </w:pPr>
    </w:lvl>
    <w:lvl w:ilvl="8" w:tplc="0415001B">
      <w:start w:val="1"/>
      <w:numFmt w:val="lowerRoman"/>
      <w:lvlText w:val="%9."/>
      <w:lvlJc w:val="right"/>
      <w:pPr>
        <w:ind w:left="11933" w:hanging="180"/>
      </w:pPr>
    </w:lvl>
  </w:abstractNum>
  <w:abstractNum w:abstractNumId="59" w15:restartNumberingAfterBreak="0">
    <w:nsid w:val="67502F35"/>
    <w:multiLevelType w:val="multilevel"/>
    <w:tmpl w:val="A386B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87B7EEB"/>
    <w:multiLevelType w:val="multilevel"/>
    <w:tmpl w:val="8576A29E"/>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6A103C0D"/>
    <w:multiLevelType w:val="hybridMultilevel"/>
    <w:tmpl w:val="B79C75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BEC1837"/>
    <w:multiLevelType w:val="hybridMultilevel"/>
    <w:tmpl w:val="40A8D1C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4" w15:restartNumberingAfterBreak="0">
    <w:nsid w:val="73223855"/>
    <w:multiLevelType w:val="hybridMultilevel"/>
    <w:tmpl w:val="5CD8527A"/>
    <w:lvl w:ilvl="0" w:tplc="0415000F">
      <w:start w:val="1"/>
      <w:numFmt w:val="decimal"/>
      <w:lvlText w:val="%1."/>
      <w:lvlJc w:val="left"/>
      <w:pPr>
        <w:ind w:left="3621" w:hanging="360"/>
      </w:pPr>
    </w:lvl>
    <w:lvl w:ilvl="1" w:tplc="04150011">
      <w:start w:val="1"/>
      <w:numFmt w:val="decimal"/>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65" w15:restartNumberingAfterBreak="0">
    <w:nsid w:val="73CE0497"/>
    <w:multiLevelType w:val="multilevel"/>
    <w:tmpl w:val="9B8857B2"/>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6" w15:restartNumberingAfterBreak="0">
    <w:nsid w:val="74831DA4"/>
    <w:multiLevelType w:val="hybridMultilevel"/>
    <w:tmpl w:val="33D6EDEC"/>
    <w:lvl w:ilvl="0" w:tplc="1BB0B2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670F50"/>
    <w:multiLevelType w:val="hybridMultilevel"/>
    <w:tmpl w:val="2C062818"/>
    <w:lvl w:ilvl="0" w:tplc="BBF098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7B20471A"/>
    <w:multiLevelType w:val="hybridMultilevel"/>
    <w:tmpl w:val="438E1302"/>
    <w:lvl w:ilvl="0" w:tplc="22BE2C44">
      <w:start w:val="1"/>
      <w:numFmt w:val="decimal"/>
      <w:lvlText w:val="%1."/>
      <w:lvlJc w:val="left"/>
      <w:pPr>
        <w:ind w:left="720" w:hanging="360"/>
      </w:pPr>
      <w:rPr>
        <w:rFonts w:hint="default"/>
        <w:b w:val="0"/>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13719B"/>
    <w:multiLevelType w:val="multilevel"/>
    <w:tmpl w:val="2264D930"/>
    <w:lvl w:ilvl="0">
      <w:start w:val="1"/>
      <w:numFmt w:val="decimal"/>
      <w:lvlText w:val="%1."/>
      <w:lvlJc w:val="left"/>
      <w:pPr>
        <w:ind w:left="720" w:hanging="360"/>
      </w:pPr>
      <w:rPr>
        <w:rFonts w:eastAsia="Verdana" w:cs="Verdana"/>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7718418">
    <w:abstractNumId w:val="0"/>
  </w:num>
  <w:num w:numId="2" w16cid:durableId="680931519">
    <w:abstractNumId w:val="68"/>
  </w:num>
  <w:num w:numId="3" w16cid:durableId="698091558">
    <w:abstractNumId w:val="53"/>
  </w:num>
  <w:num w:numId="4" w16cid:durableId="2064020133">
    <w:abstractNumId w:val="65"/>
  </w:num>
  <w:num w:numId="5" w16cid:durableId="1183012604">
    <w:abstractNumId w:val="29"/>
  </w:num>
  <w:num w:numId="6" w16cid:durableId="1998606325">
    <w:abstractNumId w:val="66"/>
  </w:num>
  <w:num w:numId="7" w16cid:durableId="2015567950">
    <w:abstractNumId w:val="44"/>
  </w:num>
  <w:num w:numId="8" w16cid:durableId="1994023917">
    <w:abstractNumId w:val="32"/>
  </w:num>
  <w:num w:numId="9" w16cid:durableId="231502709">
    <w:abstractNumId w:val="41"/>
  </w:num>
  <w:num w:numId="10" w16cid:durableId="727803803">
    <w:abstractNumId w:val="34"/>
  </w:num>
  <w:num w:numId="11" w16cid:durableId="6558380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0502058">
    <w:abstractNumId w:val="31"/>
  </w:num>
  <w:num w:numId="13" w16cid:durableId="202910964">
    <w:abstractNumId w:val="42"/>
  </w:num>
  <w:num w:numId="14" w16cid:durableId="1723674405">
    <w:abstractNumId w:val="33"/>
  </w:num>
  <w:num w:numId="15" w16cid:durableId="134571168">
    <w:abstractNumId w:val="28"/>
  </w:num>
  <w:num w:numId="16" w16cid:durableId="2093894459">
    <w:abstractNumId w:val="67"/>
  </w:num>
  <w:num w:numId="17" w16cid:durableId="1410081142">
    <w:abstractNumId w:val="56"/>
  </w:num>
  <w:num w:numId="18" w16cid:durableId="1299452848">
    <w:abstractNumId w:val="37"/>
  </w:num>
  <w:num w:numId="19" w16cid:durableId="648359842">
    <w:abstractNumId w:val="27"/>
  </w:num>
  <w:num w:numId="20" w16cid:durableId="2014188861">
    <w:abstractNumId w:val="24"/>
  </w:num>
  <w:num w:numId="21" w16cid:durableId="1965385308">
    <w:abstractNumId w:val="38"/>
  </w:num>
  <w:num w:numId="22" w16cid:durableId="225654877">
    <w:abstractNumId w:val="43"/>
  </w:num>
  <w:num w:numId="23" w16cid:durableId="733773285">
    <w:abstractNumId w:val="23"/>
  </w:num>
  <w:num w:numId="24" w16cid:durableId="1575698768">
    <w:abstractNumId w:val="62"/>
  </w:num>
  <w:num w:numId="25" w16cid:durableId="2016761393">
    <w:abstractNumId w:val="60"/>
  </w:num>
  <w:num w:numId="26" w16cid:durableId="384529574">
    <w:abstractNumId w:val="54"/>
  </w:num>
  <w:num w:numId="27" w16cid:durableId="1900287601">
    <w:abstractNumId w:val="57"/>
  </w:num>
  <w:num w:numId="28" w16cid:durableId="1983339624">
    <w:abstractNumId w:val="51"/>
  </w:num>
  <w:num w:numId="29" w16cid:durableId="148400718">
    <w:abstractNumId w:val="52"/>
  </w:num>
  <w:num w:numId="30" w16cid:durableId="991182511">
    <w:abstractNumId w:val="69"/>
  </w:num>
  <w:num w:numId="31" w16cid:durableId="46297706">
    <w:abstractNumId w:val="39"/>
  </w:num>
  <w:num w:numId="32" w16cid:durableId="1930579830">
    <w:abstractNumId w:val="50"/>
  </w:num>
  <w:num w:numId="33" w16cid:durableId="147471711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803220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299782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038370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93527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109316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014913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745667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901177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8392546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507447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97762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3302277">
    <w:abstractNumId w:val="49"/>
  </w:num>
  <w:num w:numId="46" w16cid:durableId="1065372536">
    <w:abstractNumId w:val="48"/>
  </w:num>
  <w:num w:numId="47" w16cid:durableId="2082290702">
    <w:abstractNumId w:val="59"/>
  </w:num>
  <w:num w:numId="48" w16cid:durableId="285547059">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DD8"/>
    <w:rsid w:val="00014565"/>
    <w:rsid w:val="0003321F"/>
    <w:rsid w:val="00033229"/>
    <w:rsid w:val="00040533"/>
    <w:rsid w:val="00042199"/>
    <w:rsid w:val="00043217"/>
    <w:rsid w:val="000476FC"/>
    <w:rsid w:val="000A5EAA"/>
    <w:rsid w:val="000D040A"/>
    <w:rsid w:val="000F5BD7"/>
    <w:rsid w:val="001146A3"/>
    <w:rsid w:val="00142130"/>
    <w:rsid w:val="001434A7"/>
    <w:rsid w:val="00156EB4"/>
    <w:rsid w:val="00173DF0"/>
    <w:rsid w:val="00187A68"/>
    <w:rsid w:val="00193964"/>
    <w:rsid w:val="00196C24"/>
    <w:rsid w:val="001A0E8A"/>
    <w:rsid w:val="001A0EBC"/>
    <w:rsid w:val="001B332C"/>
    <w:rsid w:val="001F2554"/>
    <w:rsid w:val="00204669"/>
    <w:rsid w:val="00210F7B"/>
    <w:rsid w:val="00264378"/>
    <w:rsid w:val="00280216"/>
    <w:rsid w:val="002839DD"/>
    <w:rsid w:val="002923DE"/>
    <w:rsid w:val="002C31CB"/>
    <w:rsid w:val="002E2B0C"/>
    <w:rsid w:val="00374FFC"/>
    <w:rsid w:val="003934E2"/>
    <w:rsid w:val="00393D4F"/>
    <w:rsid w:val="003D11CE"/>
    <w:rsid w:val="003F417B"/>
    <w:rsid w:val="00412DDA"/>
    <w:rsid w:val="00413D5C"/>
    <w:rsid w:val="00433CF9"/>
    <w:rsid w:val="004447E4"/>
    <w:rsid w:val="00464BA5"/>
    <w:rsid w:val="004707D6"/>
    <w:rsid w:val="00497160"/>
    <w:rsid w:val="004C19B2"/>
    <w:rsid w:val="004D1A0B"/>
    <w:rsid w:val="004D207A"/>
    <w:rsid w:val="004D3670"/>
    <w:rsid w:val="004F058C"/>
    <w:rsid w:val="004F33F1"/>
    <w:rsid w:val="00521B9C"/>
    <w:rsid w:val="005335F2"/>
    <w:rsid w:val="005433C9"/>
    <w:rsid w:val="00552A2B"/>
    <w:rsid w:val="00554BD7"/>
    <w:rsid w:val="00561DF1"/>
    <w:rsid w:val="0056582A"/>
    <w:rsid w:val="005908B1"/>
    <w:rsid w:val="005971B6"/>
    <w:rsid w:val="005B469B"/>
    <w:rsid w:val="005B71F7"/>
    <w:rsid w:val="00616A1D"/>
    <w:rsid w:val="00625CF0"/>
    <w:rsid w:val="00646800"/>
    <w:rsid w:val="00684349"/>
    <w:rsid w:val="0068697C"/>
    <w:rsid w:val="006877FE"/>
    <w:rsid w:val="006970E3"/>
    <w:rsid w:val="006A6C14"/>
    <w:rsid w:val="006B08B9"/>
    <w:rsid w:val="006C5BF4"/>
    <w:rsid w:val="0070031C"/>
    <w:rsid w:val="007043E7"/>
    <w:rsid w:val="007237EB"/>
    <w:rsid w:val="0074291E"/>
    <w:rsid w:val="007640A1"/>
    <w:rsid w:val="00777DA9"/>
    <w:rsid w:val="00797FF3"/>
    <w:rsid w:val="007F7883"/>
    <w:rsid w:val="00826F4E"/>
    <w:rsid w:val="0086541E"/>
    <w:rsid w:val="00866663"/>
    <w:rsid w:val="008960FB"/>
    <w:rsid w:val="008B024C"/>
    <w:rsid w:val="008D44E3"/>
    <w:rsid w:val="00913B6E"/>
    <w:rsid w:val="00921372"/>
    <w:rsid w:val="0094776C"/>
    <w:rsid w:val="00953FBC"/>
    <w:rsid w:val="009679DF"/>
    <w:rsid w:val="009716EC"/>
    <w:rsid w:val="00971FBE"/>
    <w:rsid w:val="00974DD8"/>
    <w:rsid w:val="00977E4E"/>
    <w:rsid w:val="00990F13"/>
    <w:rsid w:val="009A7A46"/>
    <w:rsid w:val="009B4E78"/>
    <w:rsid w:val="009C2D84"/>
    <w:rsid w:val="009F0450"/>
    <w:rsid w:val="009F69B7"/>
    <w:rsid w:val="00A04B08"/>
    <w:rsid w:val="00A1078F"/>
    <w:rsid w:val="00A56F61"/>
    <w:rsid w:val="00A92DD3"/>
    <w:rsid w:val="00AA17B2"/>
    <w:rsid w:val="00AC3FA8"/>
    <w:rsid w:val="00AE0893"/>
    <w:rsid w:val="00AE3C58"/>
    <w:rsid w:val="00AF2606"/>
    <w:rsid w:val="00B3116C"/>
    <w:rsid w:val="00B75CBD"/>
    <w:rsid w:val="00B80D1F"/>
    <w:rsid w:val="00B91006"/>
    <w:rsid w:val="00BA74A0"/>
    <w:rsid w:val="00BB6C23"/>
    <w:rsid w:val="00BF3468"/>
    <w:rsid w:val="00C032B7"/>
    <w:rsid w:val="00C22CC1"/>
    <w:rsid w:val="00C40582"/>
    <w:rsid w:val="00C4676E"/>
    <w:rsid w:val="00C80B09"/>
    <w:rsid w:val="00CA0A41"/>
    <w:rsid w:val="00CB6650"/>
    <w:rsid w:val="00CC1F4B"/>
    <w:rsid w:val="00D153FF"/>
    <w:rsid w:val="00D22A48"/>
    <w:rsid w:val="00D27F89"/>
    <w:rsid w:val="00D32E5F"/>
    <w:rsid w:val="00D57F74"/>
    <w:rsid w:val="00D63D35"/>
    <w:rsid w:val="00D6629E"/>
    <w:rsid w:val="00D846F4"/>
    <w:rsid w:val="00D92B95"/>
    <w:rsid w:val="00DA687D"/>
    <w:rsid w:val="00DB564A"/>
    <w:rsid w:val="00E061BD"/>
    <w:rsid w:val="00E127EE"/>
    <w:rsid w:val="00E161AD"/>
    <w:rsid w:val="00E45BF9"/>
    <w:rsid w:val="00E61309"/>
    <w:rsid w:val="00E63BD7"/>
    <w:rsid w:val="00E716AF"/>
    <w:rsid w:val="00E8653C"/>
    <w:rsid w:val="00EE09F7"/>
    <w:rsid w:val="00EE3697"/>
    <w:rsid w:val="00F45E9F"/>
    <w:rsid w:val="00F56A2C"/>
    <w:rsid w:val="00F6487C"/>
    <w:rsid w:val="00FA62A3"/>
    <w:rsid w:val="00FB6BCF"/>
    <w:rsid w:val="00FC1FEF"/>
    <w:rsid w:val="00FD6779"/>
    <w:rsid w:val="00FE04C1"/>
    <w:rsid w:val="00FF38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EC533"/>
  <w15:docId w15:val="{D889F922-2A25-4EFD-8D7F-E1C416F7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DD8"/>
    <w:pPr>
      <w:widowControl w:val="0"/>
      <w:suppressAutoHyphens/>
      <w:spacing w:after="0" w:line="240" w:lineRule="auto"/>
    </w:pPr>
    <w:rPr>
      <w:rFonts w:ascii="Times New Roman" w:eastAsia="Lucida Sans Unicode" w:hAnsi="Times New Roman" w:cs="Times New Roman"/>
      <w:kern w:val="1"/>
      <w:sz w:val="24"/>
      <w:szCs w:val="24"/>
      <w:lang w:eastAsia="zh-CN"/>
    </w:rPr>
  </w:style>
  <w:style w:type="paragraph" w:styleId="Nagwek1">
    <w:name w:val="heading 1"/>
    <w:basedOn w:val="Normalny"/>
    <w:next w:val="Normalny"/>
    <w:link w:val="Nagwek1Znak"/>
    <w:qFormat/>
    <w:rsid w:val="00974DD8"/>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qFormat/>
    <w:rsid w:val="00974DD8"/>
    <w:pPr>
      <w:keepNext/>
      <w:numPr>
        <w:ilvl w:val="1"/>
        <w:numId w:val="1"/>
      </w:numPr>
      <w:outlineLvl w:val="1"/>
    </w:pPr>
    <w:rPr>
      <w:b/>
      <w:sz w:val="52"/>
    </w:rPr>
  </w:style>
  <w:style w:type="paragraph" w:styleId="Nagwek3">
    <w:name w:val="heading 3"/>
    <w:basedOn w:val="Normalny"/>
    <w:next w:val="Normalny"/>
    <w:link w:val="Nagwek3Znak"/>
    <w:qFormat/>
    <w:rsid w:val="00974DD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974DD8"/>
    <w:pPr>
      <w:numPr>
        <w:ilvl w:val="4"/>
        <w:numId w:val="1"/>
      </w:numPr>
      <w:spacing w:before="240" w:after="60"/>
      <w:outlineLvl w:val="4"/>
    </w:pPr>
    <w:rPr>
      <w:b/>
      <w:bCs/>
      <w:i/>
      <w:iCs/>
      <w:sz w:val="26"/>
      <w:szCs w:val="26"/>
    </w:rPr>
  </w:style>
  <w:style w:type="paragraph" w:styleId="Nagwek7">
    <w:name w:val="heading 7"/>
    <w:basedOn w:val="Normalny"/>
    <w:next w:val="Normalny"/>
    <w:link w:val="Nagwek7Znak"/>
    <w:qFormat/>
    <w:rsid w:val="00974DD8"/>
    <w:pPr>
      <w:spacing w:before="240" w:after="60"/>
      <w:outlineLvl w:val="6"/>
    </w:pPr>
    <w:rPr>
      <w:rFonts w:ascii="Calibri" w:eastAsia="Times New Roman" w:hAnsi="Calibri"/>
    </w:rPr>
  </w:style>
  <w:style w:type="paragraph" w:styleId="Nagwek8">
    <w:name w:val="heading 8"/>
    <w:basedOn w:val="Normalny"/>
    <w:next w:val="Normalny"/>
    <w:link w:val="Nagwek8Znak"/>
    <w:qFormat/>
    <w:rsid w:val="00974DD8"/>
    <w:pPr>
      <w:numPr>
        <w:ilvl w:val="7"/>
        <w:numId w:val="1"/>
      </w:numPr>
      <w:spacing w:before="240" w:after="40"/>
      <w:jc w:val="both"/>
      <w:outlineLvl w:val="7"/>
    </w:pPr>
    <w:rPr>
      <w:rFonts w:ascii="Arial" w:hAnsi="Arial" w:cs="Arial"/>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74DD8"/>
    <w:rPr>
      <w:rFonts w:ascii="Arial" w:eastAsia="Lucida Sans Unicode" w:hAnsi="Arial" w:cs="Arial"/>
      <w:b/>
      <w:bCs/>
      <w:kern w:val="1"/>
      <w:sz w:val="32"/>
      <w:szCs w:val="32"/>
      <w:lang w:eastAsia="zh-CN"/>
    </w:rPr>
  </w:style>
  <w:style w:type="character" w:customStyle="1" w:styleId="Nagwek2Znak">
    <w:name w:val="Nagłówek 2 Znak"/>
    <w:basedOn w:val="Domylnaczcionkaakapitu"/>
    <w:link w:val="Nagwek2"/>
    <w:rsid w:val="00974DD8"/>
    <w:rPr>
      <w:rFonts w:ascii="Times New Roman" w:eastAsia="Lucida Sans Unicode" w:hAnsi="Times New Roman" w:cs="Times New Roman"/>
      <w:b/>
      <w:kern w:val="1"/>
      <w:sz w:val="52"/>
      <w:szCs w:val="24"/>
      <w:lang w:eastAsia="zh-CN"/>
    </w:rPr>
  </w:style>
  <w:style w:type="character" w:customStyle="1" w:styleId="Nagwek3Znak">
    <w:name w:val="Nagłówek 3 Znak"/>
    <w:basedOn w:val="Domylnaczcionkaakapitu"/>
    <w:link w:val="Nagwek3"/>
    <w:rsid w:val="00974DD8"/>
    <w:rPr>
      <w:rFonts w:ascii="Arial" w:eastAsia="Lucida Sans Unicode" w:hAnsi="Arial" w:cs="Arial"/>
      <w:b/>
      <w:bCs/>
      <w:kern w:val="1"/>
      <w:sz w:val="26"/>
      <w:szCs w:val="26"/>
      <w:lang w:eastAsia="zh-CN"/>
    </w:rPr>
  </w:style>
  <w:style w:type="character" w:customStyle="1" w:styleId="Nagwek5Znak">
    <w:name w:val="Nagłówek 5 Znak"/>
    <w:basedOn w:val="Domylnaczcionkaakapitu"/>
    <w:link w:val="Nagwek5"/>
    <w:rsid w:val="00974DD8"/>
    <w:rPr>
      <w:rFonts w:ascii="Times New Roman" w:eastAsia="Lucida Sans Unicode" w:hAnsi="Times New Roman" w:cs="Times New Roman"/>
      <w:b/>
      <w:bCs/>
      <w:i/>
      <w:iCs/>
      <w:kern w:val="1"/>
      <w:sz w:val="26"/>
      <w:szCs w:val="26"/>
      <w:lang w:eastAsia="zh-CN"/>
    </w:rPr>
  </w:style>
  <w:style w:type="character" w:customStyle="1" w:styleId="Nagwek7Znak">
    <w:name w:val="Nagłówek 7 Znak"/>
    <w:basedOn w:val="Domylnaczcionkaakapitu"/>
    <w:link w:val="Nagwek7"/>
    <w:rsid w:val="00974DD8"/>
    <w:rPr>
      <w:rFonts w:ascii="Calibri" w:eastAsia="Times New Roman" w:hAnsi="Calibri" w:cs="Times New Roman"/>
      <w:kern w:val="1"/>
      <w:sz w:val="24"/>
      <w:szCs w:val="24"/>
      <w:lang w:eastAsia="zh-CN"/>
    </w:rPr>
  </w:style>
  <w:style w:type="character" w:customStyle="1" w:styleId="Nagwek8Znak">
    <w:name w:val="Nagłówek 8 Znak"/>
    <w:basedOn w:val="Domylnaczcionkaakapitu"/>
    <w:link w:val="Nagwek8"/>
    <w:rsid w:val="00974DD8"/>
    <w:rPr>
      <w:rFonts w:ascii="Arial" w:eastAsia="Lucida Sans Unicode" w:hAnsi="Arial" w:cs="Arial"/>
      <w:i/>
      <w:iCs/>
      <w:kern w:val="1"/>
      <w:lang w:eastAsia="zh-CN"/>
    </w:rPr>
  </w:style>
  <w:style w:type="character" w:customStyle="1" w:styleId="WW8Num1z0">
    <w:name w:val="WW8Num1z0"/>
    <w:rsid w:val="00974DD8"/>
  </w:style>
  <w:style w:type="character" w:customStyle="1" w:styleId="WW8Num1z1">
    <w:name w:val="WW8Num1z1"/>
    <w:rsid w:val="00974DD8"/>
  </w:style>
  <w:style w:type="character" w:customStyle="1" w:styleId="WW8Num1z2">
    <w:name w:val="WW8Num1z2"/>
    <w:rsid w:val="00974DD8"/>
  </w:style>
  <w:style w:type="character" w:customStyle="1" w:styleId="WW8Num1z3">
    <w:name w:val="WW8Num1z3"/>
    <w:rsid w:val="00974DD8"/>
  </w:style>
  <w:style w:type="character" w:customStyle="1" w:styleId="WW8Num1z4">
    <w:name w:val="WW8Num1z4"/>
    <w:rsid w:val="00974DD8"/>
  </w:style>
  <w:style w:type="character" w:customStyle="1" w:styleId="WW8Num1z5">
    <w:name w:val="WW8Num1z5"/>
    <w:rsid w:val="00974DD8"/>
  </w:style>
  <w:style w:type="character" w:customStyle="1" w:styleId="WW8Num1z6">
    <w:name w:val="WW8Num1z6"/>
    <w:rsid w:val="00974DD8"/>
  </w:style>
  <w:style w:type="character" w:customStyle="1" w:styleId="WW8Num1z7">
    <w:name w:val="WW8Num1z7"/>
    <w:rsid w:val="00974DD8"/>
  </w:style>
  <w:style w:type="character" w:customStyle="1" w:styleId="WW8Num1z8">
    <w:name w:val="WW8Num1z8"/>
    <w:rsid w:val="00974DD8"/>
  </w:style>
  <w:style w:type="character" w:customStyle="1" w:styleId="WW8Num2z0">
    <w:name w:val="WW8Num2z0"/>
    <w:rsid w:val="00974DD8"/>
    <w:rPr>
      <w:rFonts w:ascii="Arial" w:hAnsi="Arial" w:cs="Times New Roman"/>
      <w:b/>
      <w:bCs/>
      <w:sz w:val="18"/>
      <w:szCs w:val="18"/>
    </w:rPr>
  </w:style>
  <w:style w:type="character" w:customStyle="1" w:styleId="WW8Num2z1">
    <w:name w:val="WW8Num2z1"/>
    <w:rsid w:val="00974DD8"/>
  </w:style>
  <w:style w:type="character" w:customStyle="1" w:styleId="WW8Num2z2">
    <w:name w:val="WW8Num2z2"/>
    <w:rsid w:val="00974DD8"/>
  </w:style>
  <w:style w:type="character" w:customStyle="1" w:styleId="WW8Num2z3">
    <w:name w:val="WW8Num2z3"/>
    <w:rsid w:val="00974DD8"/>
  </w:style>
  <w:style w:type="character" w:customStyle="1" w:styleId="WW8Num2z4">
    <w:name w:val="WW8Num2z4"/>
    <w:rsid w:val="00974DD8"/>
  </w:style>
  <w:style w:type="character" w:customStyle="1" w:styleId="WW8Num2z5">
    <w:name w:val="WW8Num2z5"/>
    <w:rsid w:val="00974DD8"/>
  </w:style>
  <w:style w:type="character" w:customStyle="1" w:styleId="WW8Num2z6">
    <w:name w:val="WW8Num2z6"/>
    <w:rsid w:val="00974DD8"/>
  </w:style>
  <w:style w:type="character" w:customStyle="1" w:styleId="WW8Num2z7">
    <w:name w:val="WW8Num2z7"/>
    <w:rsid w:val="00974DD8"/>
  </w:style>
  <w:style w:type="character" w:customStyle="1" w:styleId="WW8Num2z8">
    <w:name w:val="WW8Num2z8"/>
    <w:rsid w:val="00974DD8"/>
  </w:style>
  <w:style w:type="character" w:customStyle="1" w:styleId="WW8Num3z0">
    <w:name w:val="WW8Num3z0"/>
    <w:rsid w:val="00974DD8"/>
    <w:rPr>
      <w:rFonts w:ascii="Arial" w:hAnsi="Arial" w:cs="Arial"/>
      <w:color w:val="auto"/>
      <w:sz w:val="18"/>
      <w:szCs w:val="18"/>
    </w:rPr>
  </w:style>
  <w:style w:type="character" w:customStyle="1" w:styleId="WW8Num3z1">
    <w:name w:val="WW8Num3z1"/>
    <w:rsid w:val="00974DD8"/>
  </w:style>
  <w:style w:type="character" w:customStyle="1" w:styleId="WW8Num3z2">
    <w:name w:val="WW8Num3z2"/>
    <w:rsid w:val="00974DD8"/>
  </w:style>
  <w:style w:type="character" w:customStyle="1" w:styleId="WW8Num3z3">
    <w:name w:val="WW8Num3z3"/>
    <w:rsid w:val="00974DD8"/>
  </w:style>
  <w:style w:type="character" w:customStyle="1" w:styleId="WW8Num3z4">
    <w:name w:val="WW8Num3z4"/>
    <w:rsid w:val="00974DD8"/>
  </w:style>
  <w:style w:type="character" w:customStyle="1" w:styleId="WW8Num3z5">
    <w:name w:val="WW8Num3z5"/>
    <w:rsid w:val="00974DD8"/>
  </w:style>
  <w:style w:type="character" w:customStyle="1" w:styleId="WW8Num3z6">
    <w:name w:val="WW8Num3z6"/>
    <w:rsid w:val="00974DD8"/>
  </w:style>
  <w:style w:type="character" w:customStyle="1" w:styleId="WW8Num3z7">
    <w:name w:val="WW8Num3z7"/>
    <w:rsid w:val="00974DD8"/>
  </w:style>
  <w:style w:type="character" w:customStyle="1" w:styleId="WW8Num3z8">
    <w:name w:val="WW8Num3z8"/>
    <w:rsid w:val="00974DD8"/>
  </w:style>
  <w:style w:type="character" w:customStyle="1" w:styleId="WW8Num4z0">
    <w:name w:val="WW8Num4z0"/>
    <w:rsid w:val="00974DD8"/>
  </w:style>
  <w:style w:type="character" w:customStyle="1" w:styleId="WW8Num4z1">
    <w:name w:val="WW8Num4z1"/>
    <w:rsid w:val="00974DD8"/>
    <w:rPr>
      <w:rFonts w:ascii="Arial" w:hAnsi="Arial" w:cs="Arial"/>
      <w:b/>
      <w:bCs/>
      <w:sz w:val="18"/>
      <w:szCs w:val="18"/>
    </w:rPr>
  </w:style>
  <w:style w:type="character" w:customStyle="1" w:styleId="WW8Num5z0">
    <w:name w:val="WW8Num5z0"/>
    <w:rsid w:val="00974DD8"/>
    <w:rPr>
      <w:rFonts w:cs="Times New Roman"/>
    </w:rPr>
  </w:style>
  <w:style w:type="character" w:customStyle="1" w:styleId="WW8Num5z1">
    <w:name w:val="WW8Num5z1"/>
    <w:rsid w:val="00974DD8"/>
    <w:rPr>
      <w:rFonts w:ascii="Arial" w:hAnsi="Arial" w:cs="Arial"/>
      <w:b/>
      <w:bCs/>
      <w:sz w:val="18"/>
      <w:szCs w:val="18"/>
    </w:rPr>
  </w:style>
  <w:style w:type="character" w:customStyle="1" w:styleId="WW8Num6z0">
    <w:name w:val="WW8Num6z0"/>
    <w:rsid w:val="00974DD8"/>
    <w:rPr>
      <w:rFonts w:ascii="Arial" w:hAnsi="Arial" w:cs="Arial"/>
      <w:b/>
      <w:bCs/>
      <w:color w:val="auto"/>
      <w:sz w:val="18"/>
      <w:szCs w:val="18"/>
      <w:u w:val="none"/>
    </w:rPr>
  </w:style>
  <w:style w:type="character" w:customStyle="1" w:styleId="WW8Num6z1">
    <w:name w:val="WW8Num6z1"/>
    <w:rsid w:val="00974DD8"/>
  </w:style>
  <w:style w:type="character" w:customStyle="1" w:styleId="WW8Num6z2">
    <w:name w:val="WW8Num6z2"/>
    <w:rsid w:val="00974DD8"/>
  </w:style>
  <w:style w:type="character" w:customStyle="1" w:styleId="WW8Num6z3">
    <w:name w:val="WW8Num6z3"/>
    <w:rsid w:val="00974DD8"/>
  </w:style>
  <w:style w:type="character" w:customStyle="1" w:styleId="WW8Num6z4">
    <w:name w:val="WW8Num6z4"/>
    <w:rsid w:val="00974DD8"/>
  </w:style>
  <w:style w:type="character" w:customStyle="1" w:styleId="WW8Num6z5">
    <w:name w:val="WW8Num6z5"/>
    <w:rsid w:val="00974DD8"/>
  </w:style>
  <w:style w:type="character" w:customStyle="1" w:styleId="WW8Num6z6">
    <w:name w:val="WW8Num6z6"/>
    <w:rsid w:val="00974DD8"/>
  </w:style>
  <w:style w:type="character" w:customStyle="1" w:styleId="WW8Num6z7">
    <w:name w:val="WW8Num6z7"/>
    <w:rsid w:val="00974DD8"/>
  </w:style>
  <w:style w:type="character" w:customStyle="1" w:styleId="WW8Num6z8">
    <w:name w:val="WW8Num6z8"/>
    <w:rsid w:val="00974DD8"/>
  </w:style>
  <w:style w:type="character" w:customStyle="1" w:styleId="WW8Num7z0">
    <w:name w:val="WW8Num7z0"/>
    <w:rsid w:val="00974DD8"/>
    <w:rPr>
      <w:rFonts w:ascii="Arial" w:eastAsia="Times New Roman" w:hAnsi="Arial" w:cs="Arial"/>
      <w:kern w:val="1"/>
      <w:sz w:val="18"/>
      <w:szCs w:val="18"/>
      <w:lang w:eastAsia="pl-PL"/>
    </w:rPr>
  </w:style>
  <w:style w:type="character" w:customStyle="1" w:styleId="WW8Num8z0">
    <w:name w:val="WW8Num8z0"/>
    <w:rsid w:val="00974DD8"/>
  </w:style>
  <w:style w:type="character" w:customStyle="1" w:styleId="WW8Num9z0">
    <w:name w:val="WW8Num9z0"/>
    <w:rsid w:val="00974DD8"/>
  </w:style>
  <w:style w:type="character" w:customStyle="1" w:styleId="WW8Num10z0">
    <w:name w:val="WW8Num10z0"/>
    <w:rsid w:val="00974DD8"/>
    <w:rPr>
      <w:rFonts w:ascii="Arial" w:hAnsi="Arial" w:cs="Arial"/>
      <w:b/>
      <w:bCs/>
      <w:sz w:val="18"/>
      <w:szCs w:val="18"/>
    </w:rPr>
  </w:style>
  <w:style w:type="character" w:customStyle="1" w:styleId="WW8Num11z0">
    <w:name w:val="WW8Num11z0"/>
    <w:rsid w:val="00974DD8"/>
    <w:rPr>
      <w:rFonts w:ascii="Arial" w:hAnsi="Arial" w:cs="Arial"/>
      <w:b/>
      <w:bCs/>
      <w:sz w:val="18"/>
      <w:szCs w:val="18"/>
    </w:rPr>
  </w:style>
  <w:style w:type="character" w:customStyle="1" w:styleId="WW8Num12z0">
    <w:name w:val="WW8Num12z0"/>
    <w:rsid w:val="00974DD8"/>
    <w:rPr>
      <w:rFonts w:ascii="Arial" w:eastAsia="Times New Roman" w:hAnsi="Arial" w:cs="Arial"/>
      <w:b/>
      <w:bCs/>
      <w:kern w:val="1"/>
      <w:sz w:val="18"/>
      <w:szCs w:val="18"/>
      <w:lang w:eastAsia="pl-PL"/>
    </w:rPr>
  </w:style>
  <w:style w:type="character" w:customStyle="1" w:styleId="WW8Num13z0">
    <w:name w:val="WW8Num13z0"/>
    <w:rsid w:val="00974DD8"/>
  </w:style>
  <w:style w:type="character" w:customStyle="1" w:styleId="WW8Num14z0">
    <w:name w:val="WW8Num14z0"/>
    <w:rsid w:val="00974DD8"/>
    <w:rPr>
      <w:rFonts w:ascii="Arial" w:hAnsi="Arial" w:cs="Arial"/>
      <w:bCs/>
      <w:sz w:val="18"/>
      <w:szCs w:val="18"/>
    </w:rPr>
  </w:style>
  <w:style w:type="character" w:customStyle="1" w:styleId="WW8Num15z0">
    <w:name w:val="WW8Num15z0"/>
    <w:rsid w:val="00974DD8"/>
    <w:rPr>
      <w:rFonts w:ascii="Arial" w:hAnsi="Arial" w:cs="Arial"/>
      <w:b/>
      <w:bCs/>
      <w:sz w:val="18"/>
      <w:szCs w:val="18"/>
    </w:rPr>
  </w:style>
  <w:style w:type="character" w:customStyle="1" w:styleId="WW8Num16z0">
    <w:name w:val="WW8Num16z0"/>
    <w:rsid w:val="00974DD8"/>
    <w:rPr>
      <w:rFonts w:ascii="Arial" w:eastAsia="Times New Roman" w:hAnsi="Arial" w:cs="Arial"/>
      <w:b/>
      <w:kern w:val="1"/>
      <w:sz w:val="18"/>
      <w:szCs w:val="18"/>
      <w:lang w:eastAsia="pl-PL"/>
    </w:rPr>
  </w:style>
  <w:style w:type="character" w:customStyle="1" w:styleId="WW8Num17z0">
    <w:name w:val="WW8Num17z0"/>
    <w:rsid w:val="00974DD8"/>
    <w:rPr>
      <w:rFonts w:ascii="Arial" w:eastAsia="Times New Roman" w:hAnsi="Arial" w:cs="Arial"/>
      <w:iCs/>
      <w:kern w:val="1"/>
      <w:sz w:val="20"/>
      <w:szCs w:val="20"/>
      <w:lang w:eastAsia="pl-PL"/>
    </w:rPr>
  </w:style>
  <w:style w:type="character" w:customStyle="1" w:styleId="WW8Num18z0">
    <w:name w:val="WW8Num18z0"/>
    <w:rsid w:val="00974DD8"/>
    <w:rPr>
      <w:rFonts w:ascii="Arial" w:eastAsia="Times New Roman" w:hAnsi="Arial" w:cs="Arial"/>
      <w:kern w:val="1"/>
      <w:sz w:val="20"/>
      <w:szCs w:val="20"/>
      <w:lang w:eastAsia="pl-PL"/>
    </w:rPr>
  </w:style>
  <w:style w:type="character" w:customStyle="1" w:styleId="WW8Num19z0">
    <w:name w:val="WW8Num19z0"/>
    <w:rsid w:val="00974DD8"/>
    <w:rPr>
      <w:rFonts w:ascii="Arial" w:hAnsi="Arial" w:cs="Arial"/>
      <w:sz w:val="18"/>
      <w:szCs w:val="18"/>
    </w:rPr>
  </w:style>
  <w:style w:type="character" w:customStyle="1" w:styleId="WW8Num20z0">
    <w:name w:val="WW8Num20z0"/>
    <w:rsid w:val="00974DD8"/>
  </w:style>
  <w:style w:type="character" w:customStyle="1" w:styleId="WW8Num21z0">
    <w:name w:val="WW8Num21z0"/>
    <w:rsid w:val="00974DD8"/>
    <w:rPr>
      <w:rFonts w:ascii="Symbol" w:hAnsi="Symbol" w:cs="Arial"/>
      <w:b/>
      <w:bCs/>
      <w:sz w:val="18"/>
      <w:szCs w:val="18"/>
    </w:rPr>
  </w:style>
  <w:style w:type="character" w:customStyle="1" w:styleId="WW8Num22z0">
    <w:name w:val="WW8Num22z0"/>
    <w:rsid w:val="00974DD8"/>
    <w:rPr>
      <w:rFonts w:ascii="Arial" w:eastAsia="Times New Roman" w:hAnsi="Arial" w:cs="Arial" w:hint="default"/>
      <w:b w:val="0"/>
      <w:kern w:val="1"/>
      <w:sz w:val="20"/>
      <w:szCs w:val="20"/>
      <w:lang w:eastAsia="pl-PL"/>
    </w:rPr>
  </w:style>
  <w:style w:type="character" w:customStyle="1" w:styleId="WW8Num23z0">
    <w:name w:val="WW8Num23z0"/>
    <w:rsid w:val="00974DD8"/>
    <w:rPr>
      <w:rFonts w:cs="Times New Roman"/>
    </w:rPr>
  </w:style>
  <w:style w:type="character" w:customStyle="1" w:styleId="WW8Num24z0">
    <w:name w:val="WW8Num24z0"/>
    <w:rsid w:val="00974DD8"/>
    <w:rPr>
      <w:rFonts w:eastAsia="Calibri"/>
      <w:kern w:val="1"/>
      <w:sz w:val="20"/>
      <w:szCs w:val="20"/>
      <w:lang w:eastAsia="en-US"/>
    </w:rPr>
  </w:style>
  <w:style w:type="character" w:customStyle="1" w:styleId="WW8Num25z0">
    <w:name w:val="WW8Num25z0"/>
    <w:rsid w:val="00974DD8"/>
  </w:style>
  <w:style w:type="character" w:customStyle="1" w:styleId="WW8Num25z1">
    <w:name w:val="WW8Num25z1"/>
    <w:rsid w:val="00974DD8"/>
  </w:style>
  <w:style w:type="character" w:customStyle="1" w:styleId="WW8Num25z2">
    <w:name w:val="WW8Num25z2"/>
    <w:rsid w:val="00974DD8"/>
    <w:rPr>
      <w:rFonts w:ascii="Arial" w:hAnsi="Arial" w:cs="Arial"/>
      <w:sz w:val="18"/>
      <w:szCs w:val="18"/>
    </w:rPr>
  </w:style>
  <w:style w:type="character" w:customStyle="1" w:styleId="WW8Num25z3">
    <w:name w:val="WW8Num25z3"/>
    <w:rsid w:val="00974DD8"/>
  </w:style>
  <w:style w:type="character" w:customStyle="1" w:styleId="WW8Num25z4">
    <w:name w:val="WW8Num25z4"/>
    <w:rsid w:val="00974DD8"/>
  </w:style>
  <w:style w:type="character" w:customStyle="1" w:styleId="WW8Num25z5">
    <w:name w:val="WW8Num25z5"/>
    <w:rsid w:val="00974DD8"/>
  </w:style>
  <w:style w:type="character" w:customStyle="1" w:styleId="WW8Num25z6">
    <w:name w:val="WW8Num25z6"/>
    <w:rsid w:val="00974DD8"/>
  </w:style>
  <w:style w:type="character" w:customStyle="1" w:styleId="WW8Num25z7">
    <w:name w:val="WW8Num25z7"/>
    <w:rsid w:val="00974DD8"/>
  </w:style>
  <w:style w:type="character" w:customStyle="1" w:styleId="WW8Num25z8">
    <w:name w:val="WW8Num25z8"/>
    <w:rsid w:val="00974DD8"/>
  </w:style>
  <w:style w:type="character" w:customStyle="1" w:styleId="WW8Num26z0">
    <w:name w:val="WW8Num26z0"/>
    <w:rsid w:val="00974DD8"/>
    <w:rPr>
      <w:rFonts w:ascii="Arial" w:eastAsia="Times New Roman" w:hAnsi="Arial" w:cs="Arial"/>
      <w:kern w:val="1"/>
      <w:sz w:val="18"/>
      <w:szCs w:val="18"/>
      <w:lang w:eastAsia="pl-PL"/>
    </w:rPr>
  </w:style>
  <w:style w:type="character" w:customStyle="1" w:styleId="WW8Num27z0">
    <w:name w:val="WW8Num27z0"/>
    <w:rsid w:val="00974DD8"/>
    <w:rPr>
      <w:rFonts w:ascii="Arial" w:eastAsia="Times New Roman" w:hAnsi="Arial" w:cs="Arial" w:hint="default"/>
      <w:kern w:val="1"/>
      <w:sz w:val="20"/>
      <w:szCs w:val="20"/>
      <w:lang w:eastAsia="pl-PL"/>
    </w:rPr>
  </w:style>
  <w:style w:type="character" w:customStyle="1" w:styleId="WW8Num28z0">
    <w:name w:val="WW8Num28z0"/>
    <w:rsid w:val="00974DD8"/>
    <w:rPr>
      <w:rFonts w:ascii="Calibri" w:eastAsia="Times New Roman" w:hAnsi="Calibri" w:cs="Segoe UI" w:hint="default"/>
      <w:b/>
      <w:kern w:val="1"/>
      <w:sz w:val="20"/>
      <w:szCs w:val="20"/>
      <w:lang w:eastAsia="pl-PL"/>
    </w:rPr>
  </w:style>
  <w:style w:type="character" w:customStyle="1" w:styleId="WW8Num29z0">
    <w:name w:val="WW8Num29z0"/>
    <w:rsid w:val="00974DD8"/>
    <w:rPr>
      <w:rFonts w:ascii="Calibri" w:eastAsia="Times New Roman" w:hAnsi="Calibri" w:cs="Segoe UI"/>
      <w:kern w:val="1"/>
      <w:sz w:val="20"/>
      <w:szCs w:val="20"/>
      <w:lang w:eastAsia="pl-PL"/>
    </w:rPr>
  </w:style>
  <w:style w:type="character" w:customStyle="1" w:styleId="WW8Num30z0">
    <w:name w:val="WW8Num30z0"/>
    <w:rsid w:val="00974DD8"/>
    <w:rPr>
      <w:rFonts w:ascii="Arial" w:hAnsi="Arial" w:cs="Arial" w:hint="default"/>
      <w:b w:val="0"/>
      <w:bCs/>
      <w:sz w:val="18"/>
      <w:szCs w:val="18"/>
    </w:rPr>
  </w:style>
  <w:style w:type="character" w:customStyle="1" w:styleId="WW8Num31z0">
    <w:name w:val="WW8Num31z0"/>
    <w:rsid w:val="00974DD8"/>
    <w:rPr>
      <w:rFonts w:ascii="Arial" w:eastAsia="Times New Roman" w:hAnsi="Arial" w:cs="Arial"/>
      <w:kern w:val="1"/>
      <w:sz w:val="20"/>
      <w:szCs w:val="20"/>
      <w:lang w:eastAsia="pl-PL"/>
    </w:rPr>
  </w:style>
  <w:style w:type="character" w:customStyle="1" w:styleId="WW8Num32z0">
    <w:name w:val="WW8Num32z0"/>
    <w:rsid w:val="00974DD8"/>
    <w:rPr>
      <w:rFonts w:ascii="Arial" w:eastAsia="Times New Roman" w:hAnsi="Arial" w:cs="Arial"/>
      <w:b/>
      <w:kern w:val="1"/>
      <w:sz w:val="18"/>
      <w:szCs w:val="18"/>
      <w:lang w:eastAsia="pl-PL"/>
    </w:rPr>
  </w:style>
  <w:style w:type="character" w:customStyle="1" w:styleId="WW8Num33z0">
    <w:name w:val="WW8Num33z0"/>
    <w:rsid w:val="00974DD8"/>
    <w:rPr>
      <w:rFonts w:hint="default"/>
      <w:b/>
      <w:sz w:val="24"/>
      <w:szCs w:val="24"/>
    </w:rPr>
  </w:style>
  <w:style w:type="character" w:customStyle="1" w:styleId="WW8Num33z1">
    <w:name w:val="WW8Num33z1"/>
    <w:rsid w:val="00974DD8"/>
  </w:style>
  <w:style w:type="character" w:customStyle="1" w:styleId="WW8Num33z2">
    <w:name w:val="WW8Num33z2"/>
    <w:rsid w:val="00974DD8"/>
  </w:style>
  <w:style w:type="character" w:customStyle="1" w:styleId="WW8Num33z3">
    <w:name w:val="WW8Num33z3"/>
    <w:rsid w:val="00974DD8"/>
  </w:style>
  <w:style w:type="character" w:customStyle="1" w:styleId="WW8Num33z4">
    <w:name w:val="WW8Num33z4"/>
    <w:rsid w:val="00974DD8"/>
  </w:style>
  <w:style w:type="character" w:customStyle="1" w:styleId="WW8Num33z5">
    <w:name w:val="WW8Num33z5"/>
    <w:rsid w:val="00974DD8"/>
  </w:style>
  <w:style w:type="character" w:customStyle="1" w:styleId="WW8Num33z6">
    <w:name w:val="WW8Num33z6"/>
    <w:rsid w:val="00974DD8"/>
  </w:style>
  <w:style w:type="character" w:customStyle="1" w:styleId="WW8Num33z7">
    <w:name w:val="WW8Num33z7"/>
    <w:rsid w:val="00974DD8"/>
  </w:style>
  <w:style w:type="character" w:customStyle="1" w:styleId="WW8Num33z8">
    <w:name w:val="WW8Num33z8"/>
    <w:rsid w:val="00974DD8"/>
  </w:style>
  <w:style w:type="character" w:customStyle="1" w:styleId="Domylnaczcionkaakapitu3">
    <w:name w:val="Domyślna czcionka akapitu3"/>
    <w:rsid w:val="00974DD8"/>
  </w:style>
  <w:style w:type="character" w:customStyle="1" w:styleId="WW8Num8z1">
    <w:name w:val="WW8Num8z1"/>
    <w:rsid w:val="00974DD8"/>
  </w:style>
  <w:style w:type="character" w:customStyle="1" w:styleId="WW8Num8z2">
    <w:name w:val="WW8Num8z2"/>
    <w:rsid w:val="00974DD8"/>
  </w:style>
  <w:style w:type="character" w:customStyle="1" w:styleId="WW8Num8z3">
    <w:name w:val="WW8Num8z3"/>
    <w:rsid w:val="00974DD8"/>
  </w:style>
  <w:style w:type="character" w:customStyle="1" w:styleId="WW8Num8z4">
    <w:name w:val="WW8Num8z4"/>
    <w:rsid w:val="00974DD8"/>
  </w:style>
  <w:style w:type="character" w:customStyle="1" w:styleId="WW8Num8z5">
    <w:name w:val="WW8Num8z5"/>
    <w:rsid w:val="00974DD8"/>
  </w:style>
  <w:style w:type="character" w:customStyle="1" w:styleId="WW8Num8z6">
    <w:name w:val="WW8Num8z6"/>
    <w:rsid w:val="00974DD8"/>
  </w:style>
  <w:style w:type="character" w:customStyle="1" w:styleId="WW8Num8z7">
    <w:name w:val="WW8Num8z7"/>
    <w:rsid w:val="00974DD8"/>
  </w:style>
  <w:style w:type="character" w:customStyle="1" w:styleId="WW8Num8z8">
    <w:name w:val="WW8Num8z8"/>
    <w:rsid w:val="00974DD8"/>
  </w:style>
  <w:style w:type="character" w:customStyle="1" w:styleId="WW8Num26z2">
    <w:name w:val="WW8Num26z2"/>
    <w:rsid w:val="00974DD8"/>
    <w:rPr>
      <w:rFonts w:ascii="Arial" w:hAnsi="Arial" w:cs="Arial"/>
      <w:sz w:val="18"/>
      <w:szCs w:val="18"/>
    </w:rPr>
  </w:style>
  <w:style w:type="character" w:customStyle="1" w:styleId="WW8Num26z3">
    <w:name w:val="WW8Num26z3"/>
    <w:rsid w:val="00974DD8"/>
  </w:style>
  <w:style w:type="character" w:customStyle="1" w:styleId="WW8Num26z4">
    <w:name w:val="WW8Num26z4"/>
    <w:rsid w:val="00974DD8"/>
  </w:style>
  <w:style w:type="character" w:customStyle="1" w:styleId="WW8Num26z5">
    <w:name w:val="WW8Num26z5"/>
    <w:rsid w:val="00974DD8"/>
  </w:style>
  <w:style w:type="character" w:customStyle="1" w:styleId="WW8Num26z6">
    <w:name w:val="WW8Num26z6"/>
    <w:rsid w:val="00974DD8"/>
  </w:style>
  <w:style w:type="character" w:customStyle="1" w:styleId="WW8Num26z7">
    <w:name w:val="WW8Num26z7"/>
    <w:rsid w:val="00974DD8"/>
  </w:style>
  <w:style w:type="character" w:customStyle="1" w:styleId="WW8Num26z8">
    <w:name w:val="WW8Num26z8"/>
    <w:rsid w:val="00974DD8"/>
  </w:style>
  <w:style w:type="character" w:customStyle="1" w:styleId="WW8Num34z0">
    <w:name w:val="WW8Num34z0"/>
    <w:rsid w:val="00974DD8"/>
    <w:rPr>
      <w:rFonts w:ascii="Calibri" w:eastAsia="Times New Roman" w:hAnsi="Calibri" w:cs="Segoe UI"/>
      <w:b/>
      <w:bCs/>
      <w:iCs/>
      <w:color w:val="ED1515"/>
      <w:kern w:val="1"/>
      <w:sz w:val="20"/>
      <w:szCs w:val="20"/>
    </w:rPr>
  </w:style>
  <w:style w:type="character" w:customStyle="1" w:styleId="WW8Num34z1">
    <w:name w:val="WW8Num34z1"/>
    <w:rsid w:val="00974DD8"/>
    <w:rPr>
      <w:rFonts w:hint="default"/>
    </w:rPr>
  </w:style>
  <w:style w:type="character" w:customStyle="1" w:styleId="WW8Num7z1">
    <w:name w:val="WW8Num7z1"/>
    <w:rsid w:val="00974DD8"/>
  </w:style>
  <w:style w:type="character" w:customStyle="1" w:styleId="WW8Num7z2">
    <w:name w:val="WW8Num7z2"/>
    <w:rsid w:val="00974DD8"/>
  </w:style>
  <w:style w:type="character" w:customStyle="1" w:styleId="WW8Num7z3">
    <w:name w:val="WW8Num7z3"/>
    <w:rsid w:val="00974DD8"/>
  </w:style>
  <w:style w:type="character" w:customStyle="1" w:styleId="WW8Num7z4">
    <w:name w:val="WW8Num7z4"/>
    <w:rsid w:val="00974DD8"/>
  </w:style>
  <w:style w:type="character" w:customStyle="1" w:styleId="WW8Num7z5">
    <w:name w:val="WW8Num7z5"/>
    <w:rsid w:val="00974DD8"/>
  </w:style>
  <w:style w:type="character" w:customStyle="1" w:styleId="WW8Num7z6">
    <w:name w:val="WW8Num7z6"/>
    <w:rsid w:val="00974DD8"/>
  </w:style>
  <w:style w:type="character" w:customStyle="1" w:styleId="WW8Num7z7">
    <w:name w:val="WW8Num7z7"/>
    <w:rsid w:val="00974DD8"/>
  </w:style>
  <w:style w:type="character" w:customStyle="1" w:styleId="WW8Num7z8">
    <w:name w:val="WW8Num7z8"/>
    <w:rsid w:val="00974DD8"/>
  </w:style>
  <w:style w:type="character" w:customStyle="1" w:styleId="WW8Num9z1">
    <w:name w:val="WW8Num9z1"/>
    <w:rsid w:val="00974DD8"/>
  </w:style>
  <w:style w:type="character" w:customStyle="1" w:styleId="WW8Num9z2">
    <w:name w:val="WW8Num9z2"/>
    <w:rsid w:val="00974DD8"/>
  </w:style>
  <w:style w:type="character" w:customStyle="1" w:styleId="WW8Num9z3">
    <w:name w:val="WW8Num9z3"/>
    <w:rsid w:val="00974DD8"/>
  </w:style>
  <w:style w:type="character" w:customStyle="1" w:styleId="WW8Num9z4">
    <w:name w:val="WW8Num9z4"/>
    <w:rsid w:val="00974DD8"/>
  </w:style>
  <w:style w:type="character" w:customStyle="1" w:styleId="WW8Num9z5">
    <w:name w:val="WW8Num9z5"/>
    <w:rsid w:val="00974DD8"/>
  </w:style>
  <w:style w:type="character" w:customStyle="1" w:styleId="WW8Num9z6">
    <w:name w:val="WW8Num9z6"/>
    <w:rsid w:val="00974DD8"/>
  </w:style>
  <w:style w:type="character" w:customStyle="1" w:styleId="WW8Num9z7">
    <w:name w:val="WW8Num9z7"/>
    <w:rsid w:val="00974DD8"/>
  </w:style>
  <w:style w:type="character" w:customStyle="1" w:styleId="WW8Num9z8">
    <w:name w:val="WW8Num9z8"/>
    <w:rsid w:val="00974DD8"/>
  </w:style>
  <w:style w:type="character" w:customStyle="1" w:styleId="WW8Num10z1">
    <w:name w:val="WW8Num10z1"/>
    <w:rsid w:val="00974DD8"/>
  </w:style>
  <w:style w:type="character" w:customStyle="1" w:styleId="WW8Num10z2">
    <w:name w:val="WW8Num10z2"/>
    <w:rsid w:val="00974DD8"/>
  </w:style>
  <w:style w:type="character" w:customStyle="1" w:styleId="WW8Num10z3">
    <w:name w:val="WW8Num10z3"/>
    <w:rsid w:val="00974DD8"/>
  </w:style>
  <w:style w:type="character" w:customStyle="1" w:styleId="WW8Num10z4">
    <w:name w:val="WW8Num10z4"/>
    <w:rsid w:val="00974DD8"/>
  </w:style>
  <w:style w:type="character" w:customStyle="1" w:styleId="WW8Num10z5">
    <w:name w:val="WW8Num10z5"/>
    <w:rsid w:val="00974DD8"/>
  </w:style>
  <w:style w:type="character" w:customStyle="1" w:styleId="WW8Num10z6">
    <w:name w:val="WW8Num10z6"/>
    <w:rsid w:val="00974DD8"/>
  </w:style>
  <w:style w:type="character" w:customStyle="1" w:styleId="WW8Num10z7">
    <w:name w:val="WW8Num10z7"/>
    <w:rsid w:val="00974DD8"/>
  </w:style>
  <w:style w:type="character" w:customStyle="1" w:styleId="WW8Num10z8">
    <w:name w:val="WW8Num10z8"/>
    <w:rsid w:val="00974DD8"/>
  </w:style>
  <w:style w:type="character" w:customStyle="1" w:styleId="WW8Num14z1">
    <w:name w:val="WW8Num14z1"/>
    <w:rsid w:val="00974DD8"/>
    <w:rPr>
      <w:rFonts w:ascii="Arial" w:hAnsi="Arial" w:cs="Arial"/>
      <w:b/>
      <w:bCs/>
      <w:sz w:val="18"/>
      <w:szCs w:val="18"/>
    </w:rPr>
  </w:style>
  <w:style w:type="character" w:customStyle="1" w:styleId="WW8Num15z1">
    <w:name w:val="WW8Num15z1"/>
    <w:rsid w:val="00974DD8"/>
    <w:rPr>
      <w:rFonts w:ascii="Arial" w:hAnsi="Arial" w:cs="Arial"/>
      <w:b/>
      <w:bCs/>
      <w:sz w:val="18"/>
      <w:szCs w:val="18"/>
    </w:rPr>
  </w:style>
  <w:style w:type="character" w:customStyle="1" w:styleId="WW8Num16z1">
    <w:name w:val="WW8Num16z1"/>
    <w:rsid w:val="00974DD8"/>
    <w:rPr>
      <w:rFonts w:ascii="Arial" w:hAnsi="Arial" w:cs="Arial"/>
      <w:b/>
      <w:bCs/>
      <w:color w:val="auto"/>
      <w:sz w:val="18"/>
      <w:szCs w:val="18"/>
    </w:rPr>
  </w:style>
  <w:style w:type="character" w:customStyle="1" w:styleId="WW8Num17z1">
    <w:name w:val="WW8Num17z1"/>
    <w:rsid w:val="00974DD8"/>
    <w:rPr>
      <w:rFonts w:ascii="Arial" w:hAnsi="Arial" w:cs="Arial"/>
      <w:b/>
      <w:bCs/>
      <w:sz w:val="18"/>
      <w:szCs w:val="18"/>
    </w:rPr>
  </w:style>
  <w:style w:type="character" w:customStyle="1" w:styleId="WW8Num18z1">
    <w:name w:val="WW8Num18z1"/>
    <w:rsid w:val="00974DD8"/>
    <w:rPr>
      <w:rFonts w:ascii="Arial" w:hAnsi="Arial" w:cs="Arial"/>
      <w:b/>
      <w:bCs/>
      <w:sz w:val="18"/>
      <w:szCs w:val="18"/>
    </w:rPr>
  </w:style>
  <w:style w:type="character" w:customStyle="1" w:styleId="WW8Num19z1">
    <w:name w:val="WW8Num19z1"/>
    <w:rsid w:val="00974DD8"/>
    <w:rPr>
      <w:rFonts w:ascii="Arial" w:hAnsi="Arial" w:cs="Arial"/>
      <w:b/>
      <w:bCs/>
      <w:sz w:val="18"/>
      <w:szCs w:val="18"/>
    </w:rPr>
  </w:style>
  <w:style w:type="character" w:customStyle="1" w:styleId="WW8Num20z1">
    <w:name w:val="WW8Num20z1"/>
    <w:rsid w:val="00974DD8"/>
    <w:rPr>
      <w:rFonts w:ascii="Arial" w:hAnsi="Arial" w:cs="Arial"/>
      <w:b/>
      <w:bCs/>
      <w:sz w:val="18"/>
      <w:szCs w:val="18"/>
    </w:rPr>
  </w:style>
  <w:style w:type="character" w:customStyle="1" w:styleId="WW8Num21z1">
    <w:name w:val="WW8Num21z1"/>
    <w:rsid w:val="00974DD8"/>
    <w:rPr>
      <w:rFonts w:ascii="Arial" w:hAnsi="Arial" w:cs="Arial"/>
      <w:b/>
      <w:bCs/>
      <w:sz w:val="18"/>
      <w:szCs w:val="18"/>
    </w:rPr>
  </w:style>
  <w:style w:type="character" w:customStyle="1" w:styleId="WW8Num22z1">
    <w:name w:val="WW8Num22z1"/>
    <w:rsid w:val="00974DD8"/>
  </w:style>
  <w:style w:type="character" w:customStyle="1" w:styleId="WW8Num22z2">
    <w:name w:val="WW8Num22z2"/>
    <w:rsid w:val="00974DD8"/>
  </w:style>
  <w:style w:type="character" w:customStyle="1" w:styleId="WW8Num22z3">
    <w:name w:val="WW8Num22z3"/>
    <w:rsid w:val="00974DD8"/>
  </w:style>
  <w:style w:type="character" w:customStyle="1" w:styleId="WW8Num22z4">
    <w:name w:val="WW8Num22z4"/>
    <w:rsid w:val="00974DD8"/>
  </w:style>
  <w:style w:type="character" w:customStyle="1" w:styleId="WW8Num22z5">
    <w:name w:val="WW8Num22z5"/>
    <w:rsid w:val="00974DD8"/>
  </w:style>
  <w:style w:type="character" w:customStyle="1" w:styleId="WW8Num22z6">
    <w:name w:val="WW8Num22z6"/>
    <w:rsid w:val="00974DD8"/>
  </w:style>
  <w:style w:type="character" w:customStyle="1" w:styleId="WW8Num22z7">
    <w:name w:val="WW8Num22z7"/>
    <w:rsid w:val="00974DD8"/>
  </w:style>
  <w:style w:type="character" w:customStyle="1" w:styleId="WW8Num22z8">
    <w:name w:val="WW8Num22z8"/>
    <w:rsid w:val="00974DD8"/>
  </w:style>
  <w:style w:type="character" w:customStyle="1" w:styleId="WW8Num23z1">
    <w:name w:val="WW8Num23z1"/>
    <w:rsid w:val="00974DD8"/>
  </w:style>
  <w:style w:type="character" w:customStyle="1" w:styleId="WW8Num23z2">
    <w:name w:val="WW8Num23z2"/>
    <w:rsid w:val="00974DD8"/>
  </w:style>
  <w:style w:type="character" w:customStyle="1" w:styleId="WW8Num23z3">
    <w:name w:val="WW8Num23z3"/>
    <w:rsid w:val="00974DD8"/>
  </w:style>
  <w:style w:type="character" w:customStyle="1" w:styleId="WW8Num23z4">
    <w:name w:val="WW8Num23z4"/>
    <w:rsid w:val="00974DD8"/>
  </w:style>
  <w:style w:type="character" w:customStyle="1" w:styleId="WW8Num23z5">
    <w:name w:val="WW8Num23z5"/>
    <w:rsid w:val="00974DD8"/>
  </w:style>
  <w:style w:type="character" w:customStyle="1" w:styleId="WW8Num23z6">
    <w:name w:val="WW8Num23z6"/>
    <w:rsid w:val="00974DD8"/>
  </w:style>
  <w:style w:type="character" w:customStyle="1" w:styleId="WW8Num23z7">
    <w:name w:val="WW8Num23z7"/>
    <w:rsid w:val="00974DD8"/>
  </w:style>
  <w:style w:type="character" w:customStyle="1" w:styleId="WW8Num23z8">
    <w:name w:val="WW8Num23z8"/>
    <w:rsid w:val="00974DD8"/>
  </w:style>
  <w:style w:type="character" w:customStyle="1" w:styleId="WW8Num24z1">
    <w:name w:val="WW8Num24z1"/>
    <w:rsid w:val="00974DD8"/>
  </w:style>
  <w:style w:type="character" w:customStyle="1" w:styleId="WW8Num24z2">
    <w:name w:val="WW8Num24z2"/>
    <w:rsid w:val="00974DD8"/>
  </w:style>
  <w:style w:type="character" w:customStyle="1" w:styleId="WW8Num24z3">
    <w:name w:val="WW8Num24z3"/>
    <w:rsid w:val="00974DD8"/>
  </w:style>
  <w:style w:type="character" w:customStyle="1" w:styleId="WW8Num24z4">
    <w:name w:val="WW8Num24z4"/>
    <w:rsid w:val="00974DD8"/>
  </w:style>
  <w:style w:type="character" w:customStyle="1" w:styleId="WW8Num24z5">
    <w:name w:val="WW8Num24z5"/>
    <w:rsid w:val="00974DD8"/>
  </w:style>
  <w:style w:type="character" w:customStyle="1" w:styleId="WW8Num24z6">
    <w:name w:val="WW8Num24z6"/>
    <w:rsid w:val="00974DD8"/>
  </w:style>
  <w:style w:type="character" w:customStyle="1" w:styleId="WW8Num24z7">
    <w:name w:val="WW8Num24z7"/>
    <w:rsid w:val="00974DD8"/>
  </w:style>
  <w:style w:type="character" w:customStyle="1" w:styleId="WW8Num24z8">
    <w:name w:val="WW8Num24z8"/>
    <w:rsid w:val="00974DD8"/>
  </w:style>
  <w:style w:type="character" w:customStyle="1" w:styleId="WW8Num26z1">
    <w:name w:val="WW8Num26z1"/>
    <w:rsid w:val="00974DD8"/>
  </w:style>
  <w:style w:type="character" w:customStyle="1" w:styleId="WW8Num27z1">
    <w:name w:val="WW8Num27z1"/>
    <w:rsid w:val="00974DD8"/>
  </w:style>
  <w:style w:type="character" w:customStyle="1" w:styleId="WW8Num27z2">
    <w:name w:val="WW8Num27z2"/>
    <w:rsid w:val="00974DD8"/>
  </w:style>
  <w:style w:type="character" w:customStyle="1" w:styleId="WW8Num27z3">
    <w:name w:val="WW8Num27z3"/>
    <w:rsid w:val="00974DD8"/>
  </w:style>
  <w:style w:type="character" w:customStyle="1" w:styleId="WW8Num27z4">
    <w:name w:val="WW8Num27z4"/>
    <w:rsid w:val="00974DD8"/>
  </w:style>
  <w:style w:type="character" w:customStyle="1" w:styleId="WW8Num27z5">
    <w:name w:val="WW8Num27z5"/>
    <w:rsid w:val="00974DD8"/>
  </w:style>
  <w:style w:type="character" w:customStyle="1" w:styleId="WW8Num27z6">
    <w:name w:val="WW8Num27z6"/>
    <w:rsid w:val="00974DD8"/>
  </w:style>
  <w:style w:type="character" w:customStyle="1" w:styleId="WW8Num27z7">
    <w:name w:val="WW8Num27z7"/>
    <w:rsid w:val="00974DD8"/>
  </w:style>
  <w:style w:type="character" w:customStyle="1" w:styleId="WW8Num27z8">
    <w:name w:val="WW8Num27z8"/>
    <w:rsid w:val="00974DD8"/>
  </w:style>
  <w:style w:type="character" w:customStyle="1" w:styleId="WW8Num28z1">
    <w:name w:val="WW8Num28z1"/>
    <w:rsid w:val="00974DD8"/>
  </w:style>
  <w:style w:type="character" w:customStyle="1" w:styleId="WW8Num28z2">
    <w:name w:val="WW8Num28z2"/>
    <w:rsid w:val="00974DD8"/>
  </w:style>
  <w:style w:type="character" w:customStyle="1" w:styleId="WW8Num28z3">
    <w:name w:val="WW8Num28z3"/>
    <w:rsid w:val="00974DD8"/>
  </w:style>
  <w:style w:type="character" w:customStyle="1" w:styleId="WW8Num28z4">
    <w:name w:val="WW8Num28z4"/>
    <w:rsid w:val="00974DD8"/>
  </w:style>
  <w:style w:type="character" w:customStyle="1" w:styleId="WW8Num28z5">
    <w:name w:val="WW8Num28z5"/>
    <w:rsid w:val="00974DD8"/>
  </w:style>
  <w:style w:type="character" w:customStyle="1" w:styleId="WW8Num28z6">
    <w:name w:val="WW8Num28z6"/>
    <w:rsid w:val="00974DD8"/>
  </w:style>
  <w:style w:type="character" w:customStyle="1" w:styleId="WW8Num28z7">
    <w:name w:val="WW8Num28z7"/>
    <w:rsid w:val="00974DD8"/>
  </w:style>
  <w:style w:type="character" w:customStyle="1" w:styleId="WW8Num28z8">
    <w:name w:val="WW8Num28z8"/>
    <w:rsid w:val="00974DD8"/>
  </w:style>
  <w:style w:type="character" w:customStyle="1" w:styleId="WW8Num29z1">
    <w:name w:val="WW8Num29z1"/>
    <w:rsid w:val="00974DD8"/>
  </w:style>
  <w:style w:type="character" w:customStyle="1" w:styleId="WW8Num29z2">
    <w:name w:val="WW8Num29z2"/>
    <w:rsid w:val="00974DD8"/>
  </w:style>
  <w:style w:type="character" w:customStyle="1" w:styleId="WW8Num29z3">
    <w:name w:val="WW8Num29z3"/>
    <w:rsid w:val="00974DD8"/>
  </w:style>
  <w:style w:type="character" w:customStyle="1" w:styleId="WW8Num29z4">
    <w:name w:val="WW8Num29z4"/>
    <w:rsid w:val="00974DD8"/>
  </w:style>
  <w:style w:type="character" w:customStyle="1" w:styleId="WW8Num29z5">
    <w:name w:val="WW8Num29z5"/>
    <w:rsid w:val="00974DD8"/>
  </w:style>
  <w:style w:type="character" w:customStyle="1" w:styleId="WW8Num29z6">
    <w:name w:val="WW8Num29z6"/>
    <w:rsid w:val="00974DD8"/>
  </w:style>
  <w:style w:type="character" w:customStyle="1" w:styleId="WW8Num29z7">
    <w:name w:val="WW8Num29z7"/>
    <w:rsid w:val="00974DD8"/>
  </w:style>
  <w:style w:type="character" w:customStyle="1" w:styleId="WW8Num29z8">
    <w:name w:val="WW8Num29z8"/>
    <w:rsid w:val="00974DD8"/>
  </w:style>
  <w:style w:type="character" w:customStyle="1" w:styleId="WW8Num31z1">
    <w:name w:val="WW8Num31z1"/>
    <w:rsid w:val="00974DD8"/>
  </w:style>
  <w:style w:type="character" w:customStyle="1" w:styleId="WW8Num31z2">
    <w:name w:val="WW8Num31z2"/>
    <w:rsid w:val="00974DD8"/>
  </w:style>
  <w:style w:type="character" w:customStyle="1" w:styleId="WW8Num31z3">
    <w:name w:val="WW8Num31z3"/>
    <w:rsid w:val="00974DD8"/>
  </w:style>
  <w:style w:type="character" w:customStyle="1" w:styleId="WW8Num31z4">
    <w:name w:val="WW8Num31z4"/>
    <w:rsid w:val="00974DD8"/>
  </w:style>
  <w:style w:type="character" w:customStyle="1" w:styleId="WW8Num31z5">
    <w:name w:val="WW8Num31z5"/>
    <w:rsid w:val="00974DD8"/>
  </w:style>
  <w:style w:type="character" w:customStyle="1" w:styleId="WW8Num31z6">
    <w:name w:val="WW8Num31z6"/>
    <w:rsid w:val="00974DD8"/>
  </w:style>
  <w:style w:type="character" w:customStyle="1" w:styleId="WW8Num31z7">
    <w:name w:val="WW8Num31z7"/>
    <w:rsid w:val="00974DD8"/>
  </w:style>
  <w:style w:type="character" w:customStyle="1" w:styleId="WW8Num31z8">
    <w:name w:val="WW8Num31z8"/>
    <w:rsid w:val="00974DD8"/>
  </w:style>
  <w:style w:type="character" w:customStyle="1" w:styleId="WW8Num32z1">
    <w:name w:val="WW8Num32z1"/>
    <w:rsid w:val="00974DD8"/>
  </w:style>
  <w:style w:type="character" w:customStyle="1" w:styleId="WW8Num32z2">
    <w:name w:val="WW8Num32z2"/>
    <w:rsid w:val="00974DD8"/>
  </w:style>
  <w:style w:type="character" w:customStyle="1" w:styleId="WW8Num32z3">
    <w:name w:val="WW8Num32z3"/>
    <w:rsid w:val="00974DD8"/>
  </w:style>
  <w:style w:type="character" w:customStyle="1" w:styleId="WW8Num32z4">
    <w:name w:val="WW8Num32z4"/>
    <w:rsid w:val="00974DD8"/>
  </w:style>
  <w:style w:type="character" w:customStyle="1" w:styleId="WW8Num32z5">
    <w:name w:val="WW8Num32z5"/>
    <w:rsid w:val="00974DD8"/>
  </w:style>
  <w:style w:type="character" w:customStyle="1" w:styleId="WW8Num32z6">
    <w:name w:val="WW8Num32z6"/>
    <w:rsid w:val="00974DD8"/>
  </w:style>
  <w:style w:type="character" w:customStyle="1" w:styleId="WW8Num32z7">
    <w:name w:val="WW8Num32z7"/>
    <w:rsid w:val="00974DD8"/>
  </w:style>
  <w:style w:type="character" w:customStyle="1" w:styleId="WW8Num32z8">
    <w:name w:val="WW8Num32z8"/>
    <w:rsid w:val="00974DD8"/>
  </w:style>
  <w:style w:type="character" w:customStyle="1" w:styleId="WW8Num34z2">
    <w:name w:val="WW8Num34z2"/>
    <w:rsid w:val="00974DD8"/>
  </w:style>
  <w:style w:type="character" w:customStyle="1" w:styleId="WW8Num34z3">
    <w:name w:val="WW8Num34z3"/>
    <w:rsid w:val="00974DD8"/>
  </w:style>
  <w:style w:type="character" w:customStyle="1" w:styleId="WW8Num34z4">
    <w:name w:val="WW8Num34z4"/>
    <w:rsid w:val="00974DD8"/>
  </w:style>
  <w:style w:type="character" w:customStyle="1" w:styleId="WW8Num34z5">
    <w:name w:val="WW8Num34z5"/>
    <w:rsid w:val="00974DD8"/>
  </w:style>
  <w:style w:type="character" w:customStyle="1" w:styleId="WW8Num34z6">
    <w:name w:val="WW8Num34z6"/>
    <w:rsid w:val="00974DD8"/>
  </w:style>
  <w:style w:type="character" w:customStyle="1" w:styleId="WW8Num34z7">
    <w:name w:val="WW8Num34z7"/>
    <w:rsid w:val="00974DD8"/>
  </w:style>
  <w:style w:type="character" w:customStyle="1" w:styleId="WW8Num34z8">
    <w:name w:val="WW8Num34z8"/>
    <w:rsid w:val="00974DD8"/>
  </w:style>
  <w:style w:type="character" w:customStyle="1" w:styleId="WW8Num35z0">
    <w:name w:val="WW8Num35z0"/>
    <w:rsid w:val="00974DD8"/>
    <w:rPr>
      <w:rFonts w:ascii="Calibri" w:eastAsia="Times New Roman" w:hAnsi="Calibri" w:cs="Segoe UI" w:hint="default"/>
      <w:kern w:val="1"/>
      <w:sz w:val="20"/>
      <w:szCs w:val="20"/>
    </w:rPr>
  </w:style>
  <w:style w:type="character" w:customStyle="1" w:styleId="WW8Num35z3">
    <w:name w:val="WW8Num35z3"/>
    <w:rsid w:val="00974DD8"/>
    <w:rPr>
      <w:rFonts w:hint="default"/>
      <w:b w:val="0"/>
    </w:rPr>
  </w:style>
  <w:style w:type="character" w:customStyle="1" w:styleId="WW8Num35z4">
    <w:name w:val="WW8Num35z4"/>
    <w:rsid w:val="00974DD8"/>
    <w:rPr>
      <w:rFonts w:ascii="Calibri" w:eastAsia="Times New Roman" w:hAnsi="Calibri" w:cs="Times New Roman" w:hint="default"/>
    </w:rPr>
  </w:style>
  <w:style w:type="character" w:customStyle="1" w:styleId="WW8Num35z5">
    <w:name w:val="WW8Num35z5"/>
    <w:rsid w:val="00974DD8"/>
  </w:style>
  <w:style w:type="character" w:customStyle="1" w:styleId="WW8Num35z6">
    <w:name w:val="WW8Num35z6"/>
    <w:rsid w:val="00974DD8"/>
  </w:style>
  <w:style w:type="character" w:customStyle="1" w:styleId="WW8Num35z7">
    <w:name w:val="WW8Num35z7"/>
    <w:rsid w:val="00974DD8"/>
  </w:style>
  <w:style w:type="character" w:customStyle="1" w:styleId="WW8Num35z8">
    <w:name w:val="WW8Num35z8"/>
    <w:rsid w:val="00974DD8"/>
  </w:style>
  <w:style w:type="character" w:customStyle="1" w:styleId="WW8Num36z0">
    <w:name w:val="WW8Num36z0"/>
    <w:rsid w:val="00974DD8"/>
    <w:rPr>
      <w:rFonts w:ascii="Arial" w:hAnsi="Arial" w:cs="Arial" w:hint="default"/>
      <w:sz w:val="18"/>
      <w:szCs w:val="18"/>
    </w:rPr>
  </w:style>
  <w:style w:type="character" w:customStyle="1" w:styleId="WW8Num36z1">
    <w:name w:val="WW8Num36z1"/>
    <w:rsid w:val="00974DD8"/>
  </w:style>
  <w:style w:type="character" w:customStyle="1" w:styleId="WW8Num36z2">
    <w:name w:val="WW8Num36z2"/>
    <w:rsid w:val="00974DD8"/>
  </w:style>
  <w:style w:type="character" w:customStyle="1" w:styleId="WW8Num36z3">
    <w:name w:val="WW8Num36z3"/>
    <w:rsid w:val="00974DD8"/>
  </w:style>
  <w:style w:type="character" w:customStyle="1" w:styleId="WW8Num36z4">
    <w:name w:val="WW8Num36z4"/>
    <w:rsid w:val="00974DD8"/>
  </w:style>
  <w:style w:type="character" w:customStyle="1" w:styleId="WW8Num36z5">
    <w:name w:val="WW8Num36z5"/>
    <w:rsid w:val="00974DD8"/>
  </w:style>
  <w:style w:type="character" w:customStyle="1" w:styleId="WW8Num36z6">
    <w:name w:val="WW8Num36z6"/>
    <w:rsid w:val="00974DD8"/>
  </w:style>
  <w:style w:type="character" w:customStyle="1" w:styleId="WW8Num36z7">
    <w:name w:val="WW8Num36z7"/>
    <w:rsid w:val="00974DD8"/>
  </w:style>
  <w:style w:type="character" w:customStyle="1" w:styleId="WW8Num36z8">
    <w:name w:val="WW8Num36z8"/>
    <w:rsid w:val="00974DD8"/>
  </w:style>
  <w:style w:type="character" w:customStyle="1" w:styleId="WW8Num37z0">
    <w:name w:val="WW8Num37z0"/>
    <w:rsid w:val="00974DD8"/>
    <w:rPr>
      <w:rFonts w:hint="default"/>
    </w:rPr>
  </w:style>
  <w:style w:type="character" w:customStyle="1" w:styleId="WW8Num37z1">
    <w:name w:val="WW8Num37z1"/>
    <w:rsid w:val="00974DD8"/>
  </w:style>
  <w:style w:type="character" w:customStyle="1" w:styleId="WW8Num37z2">
    <w:name w:val="WW8Num37z2"/>
    <w:rsid w:val="00974DD8"/>
  </w:style>
  <w:style w:type="character" w:customStyle="1" w:styleId="WW8Num37z3">
    <w:name w:val="WW8Num37z3"/>
    <w:rsid w:val="00974DD8"/>
  </w:style>
  <w:style w:type="character" w:customStyle="1" w:styleId="WW8Num37z4">
    <w:name w:val="WW8Num37z4"/>
    <w:rsid w:val="00974DD8"/>
  </w:style>
  <w:style w:type="character" w:customStyle="1" w:styleId="WW8Num37z5">
    <w:name w:val="WW8Num37z5"/>
    <w:rsid w:val="00974DD8"/>
  </w:style>
  <w:style w:type="character" w:customStyle="1" w:styleId="WW8Num37z6">
    <w:name w:val="WW8Num37z6"/>
    <w:rsid w:val="00974DD8"/>
  </w:style>
  <w:style w:type="character" w:customStyle="1" w:styleId="WW8Num37z7">
    <w:name w:val="WW8Num37z7"/>
    <w:rsid w:val="00974DD8"/>
  </w:style>
  <w:style w:type="character" w:customStyle="1" w:styleId="WW8Num37z8">
    <w:name w:val="WW8Num37z8"/>
    <w:rsid w:val="00974DD8"/>
  </w:style>
  <w:style w:type="character" w:customStyle="1" w:styleId="WW8Num38z0">
    <w:name w:val="WW8Num38z0"/>
    <w:rsid w:val="00974DD8"/>
    <w:rPr>
      <w:rFonts w:hint="default"/>
    </w:rPr>
  </w:style>
  <w:style w:type="character" w:customStyle="1" w:styleId="WW8Num38z1">
    <w:name w:val="WW8Num38z1"/>
    <w:rsid w:val="00974DD8"/>
  </w:style>
  <w:style w:type="character" w:customStyle="1" w:styleId="WW8Num38z2">
    <w:name w:val="WW8Num38z2"/>
    <w:rsid w:val="00974DD8"/>
  </w:style>
  <w:style w:type="character" w:customStyle="1" w:styleId="WW8Num38z3">
    <w:name w:val="WW8Num38z3"/>
    <w:rsid w:val="00974DD8"/>
  </w:style>
  <w:style w:type="character" w:customStyle="1" w:styleId="WW8Num38z4">
    <w:name w:val="WW8Num38z4"/>
    <w:rsid w:val="00974DD8"/>
  </w:style>
  <w:style w:type="character" w:customStyle="1" w:styleId="WW8Num38z5">
    <w:name w:val="WW8Num38z5"/>
    <w:rsid w:val="00974DD8"/>
  </w:style>
  <w:style w:type="character" w:customStyle="1" w:styleId="WW8Num38z6">
    <w:name w:val="WW8Num38z6"/>
    <w:rsid w:val="00974DD8"/>
  </w:style>
  <w:style w:type="character" w:customStyle="1" w:styleId="WW8Num38z7">
    <w:name w:val="WW8Num38z7"/>
    <w:rsid w:val="00974DD8"/>
  </w:style>
  <w:style w:type="character" w:customStyle="1" w:styleId="WW8Num38z8">
    <w:name w:val="WW8Num38z8"/>
    <w:rsid w:val="00974DD8"/>
  </w:style>
  <w:style w:type="character" w:customStyle="1" w:styleId="WW8Num39z0">
    <w:name w:val="WW8Num39z0"/>
    <w:rsid w:val="00974DD8"/>
    <w:rPr>
      <w:rFonts w:ascii="Symbol" w:hAnsi="Symbol" w:cs="Symbol" w:hint="default"/>
      <w:sz w:val="18"/>
      <w:szCs w:val="18"/>
    </w:rPr>
  </w:style>
  <w:style w:type="character" w:customStyle="1" w:styleId="WW8Num39z1">
    <w:name w:val="WW8Num39z1"/>
    <w:rsid w:val="00974DD8"/>
    <w:rPr>
      <w:rFonts w:ascii="Courier New" w:hAnsi="Courier New" w:cs="Courier New" w:hint="default"/>
    </w:rPr>
  </w:style>
  <w:style w:type="character" w:customStyle="1" w:styleId="WW8Num39z2">
    <w:name w:val="WW8Num39z2"/>
    <w:rsid w:val="00974DD8"/>
    <w:rPr>
      <w:rFonts w:ascii="Wingdings" w:hAnsi="Wingdings" w:cs="Wingdings" w:hint="default"/>
    </w:rPr>
  </w:style>
  <w:style w:type="character" w:customStyle="1" w:styleId="WW8Num40z0">
    <w:name w:val="WW8Num40z0"/>
    <w:rsid w:val="00974DD8"/>
    <w:rPr>
      <w:rFonts w:ascii="Symbol" w:hAnsi="Symbol" w:cs="Symbol" w:hint="default"/>
    </w:rPr>
  </w:style>
  <w:style w:type="character" w:customStyle="1" w:styleId="WW8Num40z1">
    <w:name w:val="WW8Num40z1"/>
    <w:rsid w:val="00974DD8"/>
    <w:rPr>
      <w:rFonts w:ascii="Courier New" w:hAnsi="Courier New" w:cs="Courier New" w:hint="default"/>
    </w:rPr>
  </w:style>
  <w:style w:type="character" w:customStyle="1" w:styleId="WW8Num40z2">
    <w:name w:val="WW8Num40z2"/>
    <w:rsid w:val="00974DD8"/>
    <w:rPr>
      <w:rFonts w:ascii="Wingdings" w:hAnsi="Wingdings" w:cs="Wingdings" w:hint="default"/>
    </w:rPr>
  </w:style>
  <w:style w:type="character" w:customStyle="1" w:styleId="WW8Num41z0">
    <w:name w:val="WW8Num41z0"/>
    <w:rsid w:val="00974DD8"/>
    <w:rPr>
      <w:rFonts w:ascii="Calibri" w:eastAsia="Times New Roman" w:hAnsi="Calibri" w:cs="Segoe UI"/>
    </w:rPr>
  </w:style>
  <w:style w:type="character" w:customStyle="1" w:styleId="WW8Num41z1">
    <w:name w:val="WW8Num41z1"/>
    <w:rsid w:val="00974DD8"/>
  </w:style>
  <w:style w:type="character" w:customStyle="1" w:styleId="WW8Num41z2">
    <w:name w:val="WW8Num41z2"/>
    <w:rsid w:val="00974DD8"/>
  </w:style>
  <w:style w:type="character" w:customStyle="1" w:styleId="WW8Num41z3">
    <w:name w:val="WW8Num41z3"/>
    <w:rsid w:val="00974DD8"/>
  </w:style>
  <w:style w:type="character" w:customStyle="1" w:styleId="WW8Num41z4">
    <w:name w:val="WW8Num41z4"/>
    <w:rsid w:val="00974DD8"/>
  </w:style>
  <w:style w:type="character" w:customStyle="1" w:styleId="WW8Num41z5">
    <w:name w:val="WW8Num41z5"/>
    <w:rsid w:val="00974DD8"/>
  </w:style>
  <w:style w:type="character" w:customStyle="1" w:styleId="WW8Num41z6">
    <w:name w:val="WW8Num41z6"/>
    <w:rsid w:val="00974DD8"/>
  </w:style>
  <w:style w:type="character" w:customStyle="1" w:styleId="WW8Num41z7">
    <w:name w:val="WW8Num41z7"/>
    <w:rsid w:val="00974DD8"/>
  </w:style>
  <w:style w:type="character" w:customStyle="1" w:styleId="WW8Num41z8">
    <w:name w:val="WW8Num41z8"/>
    <w:rsid w:val="00974DD8"/>
  </w:style>
  <w:style w:type="character" w:customStyle="1" w:styleId="WW8Num42z0">
    <w:name w:val="WW8Num42z0"/>
    <w:rsid w:val="00974DD8"/>
    <w:rPr>
      <w:rFonts w:hint="default"/>
    </w:rPr>
  </w:style>
  <w:style w:type="character" w:customStyle="1" w:styleId="WW8Num42z1">
    <w:name w:val="WW8Num42z1"/>
    <w:rsid w:val="00974DD8"/>
  </w:style>
  <w:style w:type="character" w:customStyle="1" w:styleId="WW8Num42z2">
    <w:name w:val="WW8Num42z2"/>
    <w:rsid w:val="00974DD8"/>
  </w:style>
  <w:style w:type="character" w:customStyle="1" w:styleId="WW8Num42z3">
    <w:name w:val="WW8Num42z3"/>
    <w:rsid w:val="00974DD8"/>
  </w:style>
  <w:style w:type="character" w:customStyle="1" w:styleId="WW8Num42z4">
    <w:name w:val="WW8Num42z4"/>
    <w:rsid w:val="00974DD8"/>
  </w:style>
  <w:style w:type="character" w:customStyle="1" w:styleId="WW8Num42z5">
    <w:name w:val="WW8Num42z5"/>
    <w:rsid w:val="00974DD8"/>
  </w:style>
  <w:style w:type="character" w:customStyle="1" w:styleId="WW8Num42z6">
    <w:name w:val="WW8Num42z6"/>
    <w:rsid w:val="00974DD8"/>
  </w:style>
  <w:style w:type="character" w:customStyle="1" w:styleId="WW8Num42z7">
    <w:name w:val="WW8Num42z7"/>
    <w:rsid w:val="00974DD8"/>
  </w:style>
  <w:style w:type="character" w:customStyle="1" w:styleId="WW8Num42z8">
    <w:name w:val="WW8Num42z8"/>
    <w:rsid w:val="00974DD8"/>
  </w:style>
  <w:style w:type="character" w:customStyle="1" w:styleId="WW8Num43z0">
    <w:name w:val="WW8Num43z0"/>
    <w:rsid w:val="00974DD8"/>
    <w:rPr>
      <w:rFonts w:ascii="Arial" w:hAnsi="Arial" w:cs="Arial"/>
      <w:bCs/>
      <w:sz w:val="18"/>
      <w:szCs w:val="18"/>
    </w:rPr>
  </w:style>
  <w:style w:type="character" w:customStyle="1" w:styleId="WW8Num43z1">
    <w:name w:val="WW8Num43z1"/>
    <w:rsid w:val="00974DD8"/>
  </w:style>
  <w:style w:type="character" w:customStyle="1" w:styleId="WW8Num43z2">
    <w:name w:val="WW8Num43z2"/>
    <w:rsid w:val="00974DD8"/>
  </w:style>
  <w:style w:type="character" w:customStyle="1" w:styleId="WW8Num43z3">
    <w:name w:val="WW8Num43z3"/>
    <w:rsid w:val="00974DD8"/>
  </w:style>
  <w:style w:type="character" w:customStyle="1" w:styleId="WW8Num43z4">
    <w:name w:val="WW8Num43z4"/>
    <w:rsid w:val="00974DD8"/>
  </w:style>
  <w:style w:type="character" w:customStyle="1" w:styleId="WW8Num43z5">
    <w:name w:val="WW8Num43z5"/>
    <w:rsid w:val="00974DD8"/>
  </w:style>
  <w:style w:type="character" w:customStyle="1" w:styleId="WW8Num43z6">
    <w:name w:val="WW8Num43z6"/>
    <w:rsid w:val="00974DD8"/>
  </w:style>
  <w:style w:type="character" w:customStyle="1" w:styleId="WW8Num43z7">
    <w:name w:val="WW8Num43z7"/>
    <w:rsid w:val="00974DD8"/>
  </w:style>
  <w:style w:type="character" w:customStyle="1" w:styleId="WW8Num43z8">
    <w:name w:val="WW8Num43z8"/>
    <w:rsid w:val="00974DD8"/>
  </w:style>
  <w:style w:type="character" w:customStyle="1" w:styleId="WW8Num44z0">
    <w:name w:val="WW8Num44z0"/>
    <w:rsid w:val="00974DD8"/>
    <w:rPr>
      <w:rFonts w:ascii="Times New Roman" w:hAnsi="Times New Roman" w:cs="Times New Roman" w:hint="default"/>
      <w:b/>
      <w:i w:val="0"/>
      <w:color w:val="auto"/>
    </w:rPr>
  </w:style>
  <w:style w:type="character" w:customStyle="1" w:styleId="WW8Num44z1">
    <w:name w:val="WW8Num44z1"/>
    <w:rsid w:val="00974DD8"/>
  </w:style>
  <w:style w:type="character" w:customStyle="1" w:styleId="WW8Num44z2">
    <w:name w:val="WW8Num44z2"/>
    <w:rsid w:val="00974DD8"/>
  </w:style>
  <w:style w:type="character" w:customStyle="1" w:styleId="WW8Num44z3">
    <w:name w:val="WW8Num44z3"/>
    <w:rsid w:val="00974DD8"/>
  </w:style>
  <w:style w:type="character" w:customStyle="1" w:styleId="WW8Num44z4">
    <w:name w:val="WW8Num44z4"/>
    <w:rsid w:val="00974DD8"/>
  </w:style>
  <w:style w:type="character" w:customStyle="1" w:styleId="WW8Num44z5">
    <w:name w:val="WW8Num44z5"/>
    <w:rsid w:val="00974DD8"/>
  </w:style>
  <w:style w:type="character" w:customStyle="1" w:styleId="WW8Num44z6">
    <w:name w:val="WW8Num44z6"/>
    <w:rsid w:val="00974DD8"/>
  </w:style>
  <w:style w:type="character" w:customStyle="1" w:styleId="WW8Num44z7">
    <w:name w:val="WW8Num44z7"/>
    <w:rsid w:val="00974DD8"/>
  </w:style>
  <w:style w:type="character" w:customStyle="1" w:styleId="WW8Num44z8">
    <w:name w:val="WW8Num44z8"/>
    <w:rsid w:val="00974DD8"/>
  </w:style>
  <w:style w:type="character" w:customStyle="1" w:styleId="WW8Num45z0">
    <w:name w:val="WW8Num45z0"/>
    <w:rsid w:val="00974DD8"/>
    <w:rPr>
      <w:rFonts w:hint="default"/>
    </w:rPr>
  </w:style>
  <w:style w:type="character" w:customStyle="1" w:styleId="WW8Num45z2">
    <w:name w:val="WW8Num45z2"/>
    <w:rsid w:val="00974DD8"/>
    <w:rPr>
      <w:rFonts w:ascii="Arial" w:hAnsi="Arial" w:cs="Arial" w:hint="default"/>
      <w:b w:val="0"/>
      <w:sz w:val="18"/>
      <w:szCs w:val="18"/>
    </w:rPr>
  </w:style>
  <w:style w:type="character" w:customStyle="1" w:styleId="WW8Num45z3">
    <w:name w:val="WW8Num45z3"/>
    <w:rsid w:val="00974DD8"/>
  </w:style>
  <w:style w:type="character" w:customStyle="1" w:styleId="WW8Num45z4">
    <w:name w:val="WW8Num45z4"/>
    <w:rsid w:val="00974DD8"/>
  </w:style>
  <w:style w:type="character" w:customStyle="1" w:styleId="WW8Num45z5">
    <w:name w:val="WW8Num45z5"/>
    <w:rsid w:val="00974DD8"/>
  </w:style>
  <w:style w:type="character" w:customStyle="1" w:styleId="WW8Num45z6">
    <w:name w:val="WW8Num45z6"/>
    <w:rsid w:val="00974DD8"/>
  </w:style>
  <w:style w:type="character" w:customStyle="1" w:styleId="WW8Num45z7">
    <w:name w:val="WW8Num45z7"/>
    <w:rsid w:val="00974DD8"/>
  </w:style>
  <w:style w:type="character" w:customStyle="1" w:styleId="WW8Num45z8">
    <w:name w:val="WW8Num45z8"/>
    <w:rsid w:val="00974DD8"/>
  </w:style>
  <w:style w:type="character" w:customStyle="1" w:styleId="WW8Num46z0">
    <w:name w:val="WW8Num46z0"/>
    <w:rsid w:val="00974DD8"/>
    <w:rPr>
      <w:rFonts w:ascii="Arial" w:eastAsia="Times New Roman" w:hAnsi="Arial" w:cs="Arial" w:hint="default"/>
      <w:kern w:val="1"/>
      <w:sz w:val="18"/>
      <w:szCs w:val="18"/>
    </w:rPr>
  </w:style>
  <w:style w:type="character" w:customStyle="1" w:styleId="WW8Num46z1">
    <w:name w:val="WW8Num46z1"/>
    <w:rsid w:val="00974DD8"/>
  </w:style>
  <w:style w:type="character" w:customStyle="1" w:styleId="WW8Num46z2">
    <w:name w:val="WW8Num46z2"/>
    <w:rsid w:val="00974DD8"/>
  </w:style>
  <w:style w:type="character" w:customStyle="1" w:styleId="WW8Num46z3">
    <w:name w:val="WW8Num46z3"/>
    <w:rsid w:val="00974DD8"/>
  </w:style>
  <w:style w:type="character" w:customStyle="1" w:styleId="WW8Num46z4">
    <w:name w:val="WW8Num46z4"/>
    <w:rsid w:val="00974DD8"/>
  </w:style>
  <w:style w:type="character" w:customStyle="1" w:styleId="WW8Num46z5">
    <w:name w:val="WW8Num46z5"/>
    <w:rsid w:val="00974DD8"/>
  </w:style>
  <w:style w:type="character" w:customStyle="1" w:styleId="WW8Num46z6">
    <w:name w:val="WW8Num46z6"/>
    <w:rsid w:val="00974DD8"/>
  </w:style>
  <w:style w:type="character" w:customStyle="1" w:styleId="WW8Num46z7">
    <w:name w:val="WW8Num46z7"/>
    <w:rsid w:val="00974DD8"/>
  </w:style>
  <w:style w:type="character" w:customStyle="1" w:styleId="WW8Num46z8">
    <w:name w:val="WW8Num46z8"/>
    <w:rsid w:val="00974DD8"/>
  </w:style>
  <w:style w:type="character" w:customStyle="1" w:styleId="WW8Num47z0">
    <w:name w:val="WW8Num47z0"/>
    <w:rsid w:val="00974DD8"/>
    <w:rPr>
      <w:rFonts w:ascii="Calibri" w:eastAsia="Times New Roman" w:hAnsi="Calibri" w:cs="Times New Roman" w:hint="default"/>
      <w:color w:val="auto"/>
      <w:kern w:val="1"/>
      <w:sz w:val="20"/>
      <w:szCs w:val="20"/>
    </w:rPr>
  </w:style>
  <w:style w:type="character" w:customStyle="1" w:styleId="WW8Num47z1">
    <w:name w:val="WW8Num47z1"/>
    <w:rsid w:val="00974DD8"/>
  </w:style>
  <w:style w:type="character" w:customStyle="1" w:styleId="WW8Num47z2">
    <w:name w:val="WW8Num47z2"/>
    <w:rsid w:val="00974DD8"/>
  </w:style>
  <w:style w:type="character" w:customStyle="1" w:styleId="WW8Num47z3">
    <w:name w:val="WW8Num47z3"/>
    <w:rsid w:val="00974DD8"/>
  </w:style>
  <w:style w:type="character" w:customStyle="1" w:styleId="WW8Num47z4">
    <w:name w:val="WW8Num47z4"/>
    <w:rsid w:val="00974DD8"/>
  </w:style>
  <w:style w:type="character" w:customStyle="1" w:styleId="WW8Num47z5">
    <w:name w:val="WW8Num47z5"/>
    <w:rsid w:val="00974DD8"/>
  </w:style>
  <w:style w:type="character" w:customStyle="1" w:styleId="WW8Num47z6">
    <w:name w:val="WW8Num47z6"/>
    <w:rsid w:val="00974DD8"/>
  </w:style>
  <w:style w:type="character" w:customStyle="1" w:styleId="WW8Num47z7">
    <w:name w:val="WW8Num47z7"/>
    <w:rsid w:val="00974DD8"/>
  </w:style>
  <w:style w:type="character" w:customStyle="1" w:styleId="WW8Num47z8">
    <w:name w:val="WW8Num47z8"/>
    <w:rsid w:val="00974DD8"/>
  </w:style>
  <w:style w:type="character" w:customStyle="1" w:styleId="WW8Num48z0">
    <w:name w:val="WW8Num48z0"/>
    <w:rsid w:val="00974DD8"/>
    <w:rPr>
      <w:rFonts w:ascii="Arial" w:hAnsi="Arial" w:cs="Arial"/>
      <w:sz w:val="18"/>
      <w:szCs w:val="18"/>
    </w:rPr>
  </w:style>
  <w:style w:type="character" w:customStyle="1" w:styleId="WW8Num48z1">
    <w:name w:val="WW8Num48z1"/>
    <w:rsid w:val="00974DD8"/>
  </w:style>
  <w:style w:type="character" w:customStyle="1" w:styleId="WW8Num48z2">
    <w:name w:val="WW8Num48z2"/>
    <w:rsid w:val="00974DD8"/>
  </w:style>
  <w:style w:type="character" w:customStyle="1" w:styleId="WW8Num48z3">
    <w:name w:val="WW8Num48z3"/>
    <w:rsid w:val="00974DD8"/>
  </w:style>
  <w:style w:type="character" w:customStyle="1" w:styleId="WW8Num48z4">
    <w:name w:val="WW8Num48z4"/>
    <w:rsid w:val="00974DD8"/>
  </w:style>
  <w:style w:type="character" w:customStyle="1" w:styleId="WW8Num48z5">
    <w:name w:val="WW8Num48z5"/>
    <w:rsid w:val="00974DD8"/>
  </w:style>
  <w:style w:type="character" w:customStyle="1" w:styleId="WW8Num48z6">
    <w:name w:val="WW8Num48z6"/>
    <w:rsid w:val="00974DD8"/>
  </w:style>
  <w:style w:type="character" w:customStyle="1" w:styleId="WW8Num48z7">
    <w:name w:val="WW8Num48z7"/>
    <w:rsid w:val="00974DD8"/>
  </w:style>
  <w:style w:type="character" w:customStyle="1" w:styleId="WW8Num48z8">
    <w:name w:val="WW8Num48z8"/>
    <w:rsid w:val="00974DD8"/>
  </w:style>
  <w:style w:type="character" w:customStyle="1" w:styleId="WW8Num49z0">
    <w:name w:val="WW8Num49z0"/>
    <w:rsid w:val="00974DD8"/>
  </w:style>
  <w:style w:type="character" w:customStyle="1" w:styleId="WW8Num49z1">
    <w:name w:val="WW8Num49z1"/>
    <w:rsid w:val="00974DD8"/>
  </w:style>
  <w:style w:type="character" w:customStyle="1" w:styleId="WW8Num49z2">
    <w:name w:val="WW8Num49z2"/>
    <w:rsid w:val="00974DD8"/>
  </w:style>
  <w:style w:type="character" w:customStyle="1" w:styleId="WW8Num49z3">
    <w:name w:val="WW8Num49z3"/>
    <w:rsid w:val="00974DD8"/>
  </w:style>
  <w:style w:type="character" w:customStyle="1" w:styleId="WW8Num49z4">
    <w:name w:val="WW8Num49z4"/>
    <w:rsid w:val="00974DD8"/>
  </w:style>
  <w:style w:type="character" w:customStyle="1" w:styleId="WW8Num49z5">
    <w:name w:val="WW8Num49z5"/>
    <w:rsid w:val="00974DD8"/>
  </w:style>
  <w:style w:type="character" w:customStyle="1" w:styleId="WW8Num49z6">
    <w:name w:val="WW8Num49z6"/>
    <w:rsid w:val="00974DD8"/>
  </w:style>
  <w:style w:type="character" w:customStyle="1" w:styleId="WW8Num49z7">
    <w:name w:val="WW8Num49z7"/>
    <w:rsid w:val="00974DD8"/>
  </w:style>
  <w:style w:type="character" w:customStyle="1" w:styleId="WW8Num49z8">
    <w:name w:val="WW8Num49z8"/>
    <w:rsid w:val="00974DD8"/>
  </w:style>
  <w:style w:type="character" w:customStyle="1" w:styleId="WW8Num50z0">
    <w:name w:val="WW8Num50z0"/>
    <w:rsid w:val="00974DD8"/>
    <w:rPr>
      <w:rFonts w:ascii="Arial" w:hAnsi="Arial" w:cs="Arial"/>
      <w:bCs/>
      <w:sz w:val="18"/>
      <w:szCs w:val="18"/>
    </w:rPr>
  </w:style>
  <w:style w:type="character" w:customStyle="1" w:styleId="WW8Num50z1">
    <w:name w:val="WW8Num50z1"/>
    <w:rsid w:val="00974DD8"/>
  </w:style>
  <w:style w:type="character" w:customStyle="1" w:styleId="WW8Num50z2">
    <w:name w:val="WW8Num50z2"/>
    <w:rsid w:val="00974DD8"/>
  </w:style>
  <w:style w:type="character" w:customStyle="1" w:styleId="WW8Num50z3">
    <w:name w:val="WW8Num50z3"/>
    <w:rsid w:val="00974DD8"/>
  </w:style>
  <w:style w:type="character" w:customStyle="1" w:styleId="WW8Num50z4">
    <w:name w:val="WW8Num50z4"/>
    <w:rsid w:val="00974DD8"/>
  </w:style>
  <w:style w:type="character" w:customStyle="1" w:styleId="WW8Num50z5">
    <w:name w:val="WW8Num50z5"/>
    <w:rsid w:val="00974DD8"/>
  </w:style>
  <w:style w:type="character" w:customStyle="1" w:styleId="WW8Num50z6">
    <w:name w:val="WW8Num50z6"/>
    <w:rsid w:val="00974DD8"/>
  </w:style>
  <w:style w:type="character" w:customStyle="1" w:styleId="WW8Num50z7">
    <w:name w:val="WW8Num50z7"/>
    <w:rsid w:val="00974DD8"/>
  </w:style>
  <w:style w:type="character" w:customStyle="1" w:styleId="WW8Num50z8">
    <w:name w:val="WW8Num50z8"/>
    <w:rsid w:val="00974DD8"/>
  </w:style>
  <w:style w:type="character" w:customStyle="1" w:styleId="WW8Num51z0">
    <w:name w:val="WW8Num51z0"/>
    <w:rsid w:val="00974DD8"/>
    <w:rPr>
      <w:rFonts w:hint="default"/>
    </w:rPr>
  </w:style>
  <w:style w:type="character" w:customStyle="1" w:styleId="WW8Num51z1">
    <w:name w:val="WW8Num51z1"/>
    <w:rsid w:val="00974DD8"/>
  </w:style>
  <w:style w:type="character" w:customStyle="1" w:styleId="WW8Num51z2">
    <w:name w:val="WW8Num51z2"/>
    <w:rsid w:val="00974DD8"/>
  </w:style>
  <w:style w:type="character" w:customStyle="1" w:styleId="WW8Num51z3">
    <w:name w:val="WW8Num51z3"/>
    <w:rsid w:val="00974DD8"/>
  </w:style>
  <w:style w:type="character" w:customStyle="1" w:styleId="WW8Num51z4">
    <w:name w:val="WW8Num51z4"/>
    <w:rsid w:val="00974DD8"/>
  </w:style>
  <w:style w:type="character" w:customStyle="1" w:styleId="WW8Num51z5">
    <w:name w:val="WW8Num51z5"/>
    <w:rsid w:val="00974DD8"/>
  </w:style>
  <w:style w:type="character" w:customStyle="1" w:styleId="WW8Num51z6">
    <w:name w:val="WW8Num51z6"/>
    <w:rsid w:val="00974DD8"/>
  </w:style>
  <w:style w:type="character" w:customStyle="1" w:styleId="WW8Num51z7">
    <w:name w:val="WW8Num51z7"/>
    <w:rsid w:val="00974DD8"/>
  </w:style>
  <w:style w:type="character" w:customStyle="1" w:styleId="WW8Num51z8">
    <w:name w:val="WW8Num51z8"/>
    <w:rsid w:val="00974DD8"/>
  </w:style>
  <w:style w:type="character" w:customStyle="1" w:styleId="WW8Num52z0">
    <w:name w:val="WW8Num52z0"/>
    <w:rsid w:val="00974DD8"/>
    <w:rPr>
      <w:rFonts w:ascii="Arial" w:eastAsia="Times New Roman" w:hAnsi="Arial" w:cs="Arial" w:hint="default"/>
      <w:kern w:val="1"/>
      <w:sz w:val="18"/>
      <w:szCs w:val="18"/>
    </w:rPr>
  </w:style>
  <w:style w:type="character" w:customStyle="1" w:styleId="WW8Num52z1">
    <w:name w:val="WW8Num52z1"/>
    <w:rsid w:val="00974DD8"/>
  </w:style>
  <w:style w:type="character" w:customStyle="1" w:styleId="WW8Num52z2">
    <w:name w:val="WW8Num52z2"/>
    <w:rsid w:val="00974DD8"/>
  </w:style>
  <w:style w:type="character" w:customStyle="1" w:styleId="WW8Num52z3">
    <w:name w:val="WW8Num52z3"/>
    <w:rsid w:val="00974DD8"/>
  </w:style>
  <w:style w:type="character" w:customStyle="1" w:styleId="WW8Num52z4">
    <w:name w:val="WW8Num52z4"/>
    <w:rsid w:val="00974DD8"/>
  </w:style>
  <w:style w:type="character" w:customStyle="1" w:styleId="WW8Num52z5">
    <w:name w:val="WW8Num52z5"/>
    <w:rsid w:val="00974DD8"/>
  </w:style>
  <w:style w:type="character" w:customStyle="1" w:styleId="WW8Num52z6">
    <w:name w:val="WW8Num52z6"/>
    <w:rsid w:val="00974DD8"/>
  </w:style>
  <w:style w:type="character" w:customStyle="1" w:styleId="WW8Num52z7">
    <w:name w:val="WW8Num52z7"/>
    <w:rsid w:val="00974DD8"/>
  </w:style>
  <w:style w:type="character" w:customStyle="1" w:styleId="WW8Num52z8">
    <w:name w:val="WW8Num52z8"/>
    <w:rsid w:val="00974DD8"/>
  </w:style>
  <w:style w:type="character" w:customStyle="1" w:styleId="Domylnaczcionkaakapitu2">
    <w:name w:val="Domyślna czcionka akapitu2"/>
    <w:rsid w:val="00974DD8"/>
  </w:style>
  <w:style w:type="character" w:customStyle="1" w:styleId="Absatz-Standardschriftart">
    <w:name w:val="Absatz-Standardschriftart"/>
    <w:rsid w:val="00974DD8"/>
  </w:style>
  <w:style w:type="character" w:customStyle="1" w:styleId="WW-Absatz-Standardschriftart">
    <w:name w:val="WW-Absatz-Standardschriftart"/>
    <w:rsid w:val="00974DD8"/>
  </w:style>
  <w:style w:type="character" w:customStyle="1" w:styleId="WW-Absatz-Standardschriftart1">
    <w:name w:val="WW-Absatz-Standardschriftart1"/>
    <w:rsid w:val="00974DD8"/>
  </w:style>
  <w:style w:type="character" w:customStyle="1" w:styleId="WW-Absatz-Standardschriftart11">
    <w:name w:val="WW-Absatz-Standardschriftart11"/>
    <w:rsid w:val="00974DD8"/>
  </w:style>
  <w:style w:type="character" w:customStyle="1" w:styleId="WW-Absatz-Standardschriftart111">
    <w:name w:val="WW-Absatz-Standardschriftart111"/>
    <w:rsid w:val="00974DD8"/>
  </w:style>
  <w:style w:type="character" w:customStyle="1" w:styleId="WW-Absatz-Standardschriftart1111">
    <w:name w:val="WW-Absatz-Standardschriftart1111"/>
    <w:rsid w:val="00974DD8"/>
  </w:style>
  <w:style w:type="character" w:customStyle="1" w:styleId="WW-Absatz-Standardschriftart11111">
    <w:name w:val="WW-Absatz-Standardschriftart11111"/>
    <w:rsid w:val="00974DD8"/>
  </w:style>
  <w:style w:type="character" w:customStyle="1" w:styleId="WW-Absatz-Standardschriftart111111">
    <w:name w:val="WW-Absatz-Standardschriftart111111"/>
    <w:rsid w:val="00974DD8"/>
  </w:style>
  <w:style w:type="character" w:customStyle="1" w:styleId="WW-Absatz-Standardschriftart1111111">
    <w:name w:val="WW-Absatz-Standardschriftart1111111"/>
    <w:rsid w:val="00974DD8"/>
  </w:style>
  <w:style w:type="character" w:customStyle="1" w:styleId="WW-Absatz-Standardschriftart11111111">
    <w:name w:val="WW-Absatz-Standardschriftart11111111"/>
    <w:rsid w:val="00974DD8"/>
  </w:style>
  <w:style w:type="character" w:customStyle="1" w:styleId="WW-Absatz-Standardschriftart111111111">
    <w:name w:val="WW-Absatz-Standardschriftart111111111"/>
    <w:rsid w:val="00974DD8"/>
  </w:style>
  <w:style w:type="character" w:customStyle="1" w:styleId="WW-Absatz-Standardschriftart1111111111">
    <w:name w:val="WW-Absatz-Standardschriftart1111111111"/>
    <w:rsid w:val="00974DD8"/>
  </w:style>
  <w:style w:type="character" w:customStyle="1" w:styleId="WW-Absatz-Standardschriftart11111111111">
    <w:name w:val="WW-Absatz-Standardschriftart11111111111"/>
    <w:rsid w:val="00974DD8"/>
  </w:style>
  <w:style w:type="character" w:customStyle="1" w:styleId="WW-Absatz-Standardschriftart111111111111">
    <w:name w:val="WW-Absatz-Standardschriftart111111111111"/>
    <w:rsid w:val="00974DD8"/>
  </w:style>
  <w:style w:type="character" w:customStyle="1" w:styleId="WW-Absatz-Standardschriftart1111111111111">
    <w:name w:val="WW-Absatz-Standardschriftart1111111111111"/>
    <w:rsid w:val="00974DD8"/>
  </w:style>
  <w:style w:type="character" w:customStyle="1" w:styleId="WW-Absatz-Standardschriftart11111111111111">
    <w:name w:val="WW-Absatz-Standardschriftart11111111111111"/>
    <w:rsid w:val="00974DD8"/>
  </w:style>
  <w:style w:type="character" w:customStyle="1" w:styleId="WW-Absatz-Standardschriftart111111111111111">
    <w:name w:val="WW-Absatz-Standardschriftart111111111111111"/>
    <w:rsid w:val="00974DD8"/>
  </w:style>
  <w:style w:type="character" w:customStyle="1" w:styleId="Domylnaczcionkaakapitu1">
    <w:name w:val="Domyślna czcionka akapitu1"/>
    <w:rsid w:val="00974DD8"/>
  </w:style>
  <w:style w:type="character" w:customStyle="1" w:styleId="WW-Absatz-Standardschriftart1111111111111111">
    <w:name w:val="WW-Absatz-Standardschriftart1111111111111111"/>
    <w:rsid w:val="00974DD8"/>
  </w:style>
  <w:style w:type="character" w:customStyle="1" w:styleId="WW-Absatz-Standardschriftart11111111111111111">
    <w:name w:val="WW-Absatz-Standardschriftart11111111111111111"/>
    <w:rsid w:val="00974DD8"/>
  </w:style>
  <w:style w:type="character" w:customStyle="1" w:styleId="WW-Absatz-Standardschriftart111111111111111111">
    <w:name w:val="WW-Absatz-Standardschriftart111111111111111111"/>
    <w:rsid w:val="00974DD8"/>
  </w:style>
  <w:style w:type="character" w:customStyle="1" w:styleId="WW-Absatz-Standardschriftart1111111111111111111">
    <w:name w:val="WW-Absatz-Standardschriftart1111111111111111111"/>
    <w:rsid w:val="00974DD8"/>
  </w:style>
  <w:style w:type="character" w:customStyle="1" w:styleId="WW-Absatz-Standardschriftart11111111111111111111">
    <w:name w:val="WW-Absatz-Standardschriftart11111111111111111111"/>
    <w:rsid w:val="00974DD8"/>
  </w:style>
  <w:style w:type="character" w:customStyle="1" w:styleId="WW-Absatz-Standardschriftart111111111111111111111">
    <w:name w:val="WW-Absatz-Standardschriftart111111111111111111111"/>
    <w:rsid w:val="00974DD8"/>
  </w:style>
  <w:style w:type="character" w:customStyle="1" w:styleId="WW-Absatz-Standardschriftart1111111111111111111111">
    <w:name w:val="WW-Absatz-Standardschriftart1111111111111111111111"/>
    <w:rsid w:val="00974DD8"/>
  </w:style>
  <w:style w:type="character" w:customStyle="1" w:styleId="WW-Absatz-Standardschriftart11111111111111111111111">
    <w:name w:val="WW-Absatz-Standardschriftart11111111111111111111111"/>
    <w:rsid w:val="00974DD8"/>
  </w:style>
  <w:style w:type="character" w:customStyle="1" w:styleId="WW-Absatz-Standardschriftart111111111111111111111111">
    <w:name w:val="WW-Absatz-Standardschriftart111111111111111111111111"/>
    <w:rsid w:val="00974DD8"/>
  </w:style>
  <w:style w:type="character" w:customStyle="1" w:styleId="WW-Absatz-Standardschriftart1111111111111111111111111">
    <w:name w:val="WW-Absatz-Standardschriftart1111111111111111111111111"/>
    <w:rsid w:val="00974DD8"/>
  </w:style>
  <w:style w:type="character" w:customStyle="1" w:styleId="WW-Absatz-Standardschriftart11111111111111111111111111">
    <w:name w:val="WW-Absatz-Standardschriftart11111111111111111111111111"/>
    <w:rsid w:val="00974DD8"/>
  </w:style>
  <w:style w:type="character" w:customStyle="1" w:styleId="WW-Absatz-Standardschriftart111111111111111111111111111">
    <w:name w:val="WW-Absatz-Standardschriftart111111111111111111111111111"/>
    <w:rsid w:val="00974DD8"/>
  </w:style>
  <w:style w:type="character" w:customStyle="1" w:styleId="WW-Absatz-Standardschriftart1111111111111111111111111111">
    <w:name w:val="WW-Absatz-Standardschriftart1111111111111111111111111111"/>
    <w:rsid w:val="00974DD8"/>
  </w:style>
  <w:style w:type="character" w:styleId="Hipercze">
    <w:name w:val="Hyperlink"/>
    <w:rsid w:val="00974DD8"/>
    <w:rPr>
      <w:color w:val="000080"/>
      <w:u w:val="single"/>
    </w:rPr>
  </w:style>
  <w:style w:type="character" w:customStyle="1" w:styleId="Znakinumeracji">
    <w:name w:val="Znaki numeracji"/>
    <w:rsid w:val="00974DD8"/>
    <w:rPr>
      <w:rFonts w:ascii="Arial" w:hAnsi="Arial" w:cs="Arial"/>
      <w:b/>
      <w:bCs/>
      <w:sz w:val="18"/>
      <w:szCs w:val="18"/>
    </w:rPr>
  </w:style>
  <w:style w:type="character" w:customStyle="1" w:styleId="Symbolewypunktowania">
    <w:name w:val="Symbole wypunktowania"/>
    <w:rsid w:val="00974DD8"/>
    <w:rPr>
      <w:rFonts w:ascii="OpenSymbol" w:eastAsia="OpenSymbol" w:hAnsi="OpenSymbol" w:cs="OpenSymbol"/>
    </w:rPr>
  </w:style>
  <w:style w:type="character" w:customStyle="1" w:styleId="Odwoaniedokomentarza1">
    <w:name w:val="Odwołanie do komentarza1"/>
    <w:rsid w:val="00974DD8"/>
    <w:rPr>
      <w:sz w:val="16"/>
      <w:szCs w:val="16"/>
    </w:rPr>
  </w:style>
  <w:style w:type="character" w:customStyle="1" w:styleId="TekstkomentarzaZnak">
    <w:name w:val="Tekst komentarza Znak"/>
    <w:rsid w:val="00974DD8"/>
    <w:rPr>
      <w:rFonts w:eastAsia="Lucida Sans Unicode"/>
      <w:kern w:val="1"/>
    </w:rPr>
  </w:style>
  <w:style w:type="character" w:customStyle="1" w:styleId="TematkomentarzaZnak">
    <w:name w:val="Temat komentarza Znak"/>
    <w:rsid w:val="00974DD8"/>
    <w:rPr>
      <w:rFonts w:eastAsia="Lucida Sans Unicode"/>
      <w:b/>
      <w:bCs/>
      <w:kern w:val="1"/>
    </w:rPr>
  </w:style>
  <w:style w:type="character" w:customStyle="1" w:styleId="TekstdymkaZnak">
    <w:name w:val="Tekst dymka Znak"/>
    <w:rsid w:val="00974DD8"/>
    <w:rPr>
      <w:rFonts w:ascii="Tahoma" w:eastAsia="Lucida Sans Unicode" w:hAnsi="Tahoma" w:cs="Tahoma"/>
      <w:kern w:val="1"/>
      <w:sz w:val="16"/>
      <w:szCs w:val="16"/>
    </w:rPr>
  </w:style>
  <w:style w:type="character" w:styleId="Pogrubienie">
    <w:name w:val="Strong"/>
    <w:qFormat/>
    <w:rsid w:val="00974DD8"/>
    <w:rPr>
      <w:b/>
      <w:bCs/>
    </w:rPr>
  </w:style>
  <w:style w:type="character" w:customStyle="1" w:styleId="ListLabel1">
    <w:name w:val="ListLabel 1"/>
    <w:rsid w:val="00974DD8"/>
    <w:rPr>
      <w:rFonts w:cs="Times New Roman"/>
    </w:rPr>
  </w:style>
  <w:style w:type="character" w:styleId="Numerstrony">
    <w:name w:val="page number"/>
    <w:basedOn w:val="Domylnaczcionkaakapitu2"/>
    <w:rsid w:val="00974DD8"/>
  </w:style>
  <w:style w:type="character" w:customStyle="1" w:styleId="ZnakZnak1">
    <w:name w:val="Znak Znak1"/>
    <w:rsid w:val="00974DD8"/>
    <w:rPr>
      <w:rFonts w:eastAsia="Lucida Sans Unicode"/>
      <w:kern w:val="1"/>
      <w:sz w:val="24"/>
      <w:szCs w:val="24"/>
    </w:rPr>
  </w:style>
  <w:style w:type="character" w:customStyle="1" w:styleId="ZnakZnak">
    <w:name w:val="Znak Znak"/>
    <w:basedOn w:val="Domylnaczcionkaakapitu2"/>
    <w:rsid w:val="00974DD8"/>
  </w:style>
  <w:style w:type="character" w:customStyle="1" w:styleId="Znakiprzypiswdolnych">
    <w:name w:val="Znaki przypisów dolnych"/>
    <w:rsid w:val="00974DD8"/>
    <w:rPr>
      <w:vertAlign w:val="superscript"/>
    </w:rPr>
  </w:style>
  <w:style w:type="character" w:customStyle="1" w:styleId="ZnakZnak2">
    <w:name w:val="Znak Znak2"/>
    <w:rsid w:val="00974DD8"/>
    <w:rPr>
      <w:rFonts w:ascii="Calibri" w:eastAsia="Times New Roman" w:hAnsi="Calibri" w:cs="Times New Roman"/>
      <w:kern w:val="1"/>
      <w:sz w:val="24"/>
      <w:szCs w:val="24"/>
    </w:rPr>
  </w:style>
  <w:style w:type="character" w:customStyle="1" w:styleId="Odwoanieprzypisudolnego1">
    <w:name w:val="Odwołanie przypisu dolnego1"/>
    <w:rsid w:val="00974DD8"/>
    <w:rPr>
      <w:vertAlign w:val="superscript"/>
    </w:rPr>
  </w:style>
  <w:style w:type="character" w:customStyle="1" w:styleId="Znakiprzypiswkocowych">
    <w:name w:val="Znaki przypisów końcowych"/>
    <w:rsid w:val="00974DD8"/>
    <w:rPr>
      <w:vertAlign w:val="superscript"/>
    </w:rPr>
  </w:style>
  <w:style w:type="character" w:customStyle="1" w:styleId="WW-Znakiprzypiswkocowych">
    <w:name w:val="WW-Znaki przypisów końcowych"/>
    <w:rsid w:val="00974DD8"/>
  </w:style>
  <w:style w:type="character" w:customStyle="1" w:styleId="FontStyle14">
    <w:name w:val="Font Style14"/>
    <w:rsid w:val="00974DD8"/>
    <w:rPr>
      <w:rFonts w:ascii="Verdana" w:hAnsi="Verdana" w:cs="Verdana"/>
      <w:b/>
      <w:bCs/>
      <w:sz w:val="18"/>
      <w:szCs w:val="18"/>
    </w:rPr>
  </w:style>
  <w:style w:type="character" w:customStyle="1" w:styleId="FontStyle16">
    <w:name w:val="Font Style16"/>
    <w:rsid w:val="00974DD8"/>
    <w:rPr>
      <w:rFonts w:ascii="Verdana" w:hAnsi="Verdana" w:cs="Verdana"/>
      <w:sz w:val="18"/>
      <w:szCs w:val="18"/>
    </w:rPr>
  </w:style>
  <w:style w:type="character" w:customStyle="1" w:styleId="FontStyle17">
    <w:name w:val="Font Style17"/>
    <w:rsid w:val="00974DD8"/>
    <w:rPr>
      <w:rFonts w:ascii="Verdana" w:hAnsi="Verdana" w:cs="Verdana"/>
      <w:i/>
      <w:iCs/>
      <w:sz w:val="18"/>
      <w:szCs w:val="18"/>
    </w:rPr>
  </w:style>
  <w:style w:type="character" w:customStyle="1" w:styleId="FontStyle27">
    <w:name w:val="Font Style27"/>
    <w:rsid w:val="00974DD8"/>
    <w:rPr>
      <w:rFonts w:ascii="Tahoma" w:hAnsi="Tahoma" w:cs="Tahoma" w:hint="default"/>
      <w:i/>
      <w:iCs/>
      <w:spacing w:val="20"/>
      <w:sz w:val="18"/>
      <w:szCs w:val="18"/>
    </w:rPr>
  </w:style>
  <w:style w:type="character" w:customStyle="1" w:styleId="Odwoanieprzypisukocowego1">
    <w:name w:val="Odwołanie przypisu końcowego1"/>
    <w:rsid w:val="00974DD8"/>
    <w:rPr>
      <w:vertAlign w:val="superscript"/>
    </w:rPr>
  </w:style>
  <w:style w:type="character" w:customStyle="1" w:styleId="NagwekZnak">
    <w:name w:val="Nagłówek Znak"/>
    <w:rsid w:val="00974DD8"/>
    <w:rPr>
      <w:rFonts w:eastAsia="Lucida Sans Unicode"/>
      <w:kern w:val="1"/>
      <w:sz w:val="24"/>
      <w:szCs w:val="24"/>
      <w:lang w:eastAsia="zh-CN"/>
    </w:rPr>
  </w:style>
  <w:style w:type="character" w:styleId="Odwoanieprzypisudolnego">
    <w:name w:val="footnote reference"/>
    <w:uiPriority w:val="99"/>
    <w:rsid w:val="00974DD8"/>
    <w:rPr>
      <w:vertAlign w:val="superscript"/>
    </w:rPr>
  </w:style>
  <w:style w:type="character" w:styleId="Odwoanieprzypisukocowego">
    <w:name w:val="endnote reference"/>
    <w:rsid w:val="00974DD8"/>
    <w:rPr>
      <w:vertAlign w:val="superscript"/>
    </w:rPr>
  </w:style>
  <w:style w:type="character" w:customStyle="1" w:styleId="Znakiwypunktowania">
    <w:name w:val="Znaki wypunktowania"/>
    <w:rsid w:val="00974DD8"/>
    <w:rPr>
      <w:rFonts w:ascii="OpenSymbol" w:eastAsia="OpenSymbol" w:hAnsi="OpenSymbol" w:cs="OpenSymbol"/>
    </w:rPr>
  </w:style>
  <w:style w:type="paragraph" w:customStyle="1" w:styleId="Nagwek4">
    <w:name w:val="Nagłówek4"/>
    <w:basedOn w:val="Normalny"/>
    <w:next w:val="Tekstpodstawowy"/>
    <w:rsid w:val="00974DD8"/>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974DD8"/>
    <w:pPr>
      <w:spacing w:after="120"/>
    </w:pPr>
  </w:style>
  <w:style w:type="character" w:customStyle="1" w:styleId="TekstpodstawowyZnak">
    <w:name w:val="Tekst podstawowy Znak"/>
    <w:basedOn w:val="Domylnaczcionkaakapitu"/>
    <w:link w:val="Tekstpodstawowy"/>
    <w:rsid w:val="00974DD8"/>
    <w:rPr>
      <w:rFonts w:ascii="Times New Roman" w:eastAsia="Lucida Sans Unicode" w:hAnsi="Times New Roman" w:cs="Times New Roman"/>
      <w:kern w:val="1"/>
      <w:sz w:val="24"/>
      <w:szCs w:val="24"/>
      <w:lang w:eastAsia="zh-CN"/>
    </w:rPr>
  </w:style>
  <w:style w:type="paragraph" w:styleId="Lista">
    <w:name w:val="List"/>
    <w:basedOn w:val="Tekstpodstawowy"/>
    <w:rsid w:val="00974DD8"/>
    <w:rPr>
      <w:rFonts w:cs="Tahoma"/>
    </w:rPr>
  </w:style>
  <w:style w:type="paragraph" w:styleId="Legenda">
    <w:name w:val="caption"/>
    <w:basedOn w:val="Normalny"/>
    <w:qFormat/>
    <w:rsid w:val="00974DD8"/>
    <w:pPr>
      <w:suppressLineNumbers/>
      <w:spacing w:before="120" w:after="120"/>
    </w:pPr>
    <w:rPr>
      <w:rFonts w:cs="Lucida Sans"/>
      <w:i/>
      <w:iCs/>
    </w:rPr>
  </w:style>
  <w:style w:type="paragraph" w:customStyle="1" w:styleId="Indeks">
    <w:name w:val="Indeks"/>
    <w:basedOn w:val="Normalny"/>
    <w:rsid w:val="00974DD8"/>
    <w:pPr>
      <w:suppressLineNumbers/>
    </w:pPr>
    <w:rPr>
      <w:rFonts w:cs="Tahoma"/>
    </w:rPr>
  </w:style>
  <w:style w:type="paragraph" w:customStyle="1" w:styleId="Nagwek30">
    <w:name w:val="Nagłówek3"/>
    <w:basedOn w:val="Normalny"/>
    <w:next w:val="Tekstpodstawowy"/>
    <w:rsid w:val="00974DD8"/>
    <w:pPr>
      <w:widowControl/>
      <w:suppressAutoHyphens w:val="0"/>
      <w:jc w:val="center"/>
    </w:pPr>
    <w:rPr>
      <w:rFonts w:eastAsia="Times New Roman"/>
      <w:sz w:val="28"/>
      <w:szCs w:val="20"/>
    </w:rPr>
  </w:style>
  <w:style w:type="paragraph" w:customStyle="1" w:styleId="Legenda1">
    <w:name w:val="Legenda1"/>
    <w:basedOn w:val="Normalny"/>
    <w:rsid w:val="00974DD8"/>
    <w:pPr>
      <w:suppressLineNumbers/>
      <w:spacing w:before="120" w:after="120"/>
    </w:pPr>
    <w:rPr>
      <w:rFonts w:cs="Lucida Sans"/>
      <w:i/>
      <w:iCs/>
    </w:rPr>
  </w:style>
  <w:style w:type="paragraph" w:customStyle="1" w:styleId="Nagwek20">
    <w:name w:val="Nagłówek2"/>
    <w:basedOn w:val="Normalny"/>
    <w:next w:val="Tekstpodstawowy"/>
    <w:rsid w:val="00974DD8"/>
    <w:pPr>
      <w:keepNext/>
      <w:spacing w:before="240" w:after="120"/>
    </w:pPr>
    <w:rPr>
      <w:rFonts w:ascii="Arial" w:hAnsi="Arial" w:cs="Tahoma"/>
      <w:sz w:val="28"/>
      <w:szCs w:val="28"/>
    </w:rPr>
  </w:style>
  <w:style w:type="paragraph" w:customStyle="1" w:styleId="Podpis2">
    <w:name w:val="Podpis2"/>
    <w:basedOn w:val="Normalny"/>
    <w:rsid w:val="00974DD8"/>
    <w:pPr>
      <w:suppressLineNumbers/>
      <w:spacing w:before="120" w:after="120"/>
    </w:pPr>
    <w:rPr>
      <w:rFonts w:cs="Tahoma"/>
      <w:i/>
      <w:iCs/>
    </w:rPr>
  </w:style>
  <w:style w:type="paragraph" w:customStyle="1" w:styleId="Nagwek10">
    <w:name w:val="Nagłówek1"/>
    <w:basedOn w:val="Normalny"/>
    <w:next w:val="Tekstpodstawowy"/>
    <w:rsid w:val="00974DD8"/>
    <w:pPr>
      <w:keepNext/>
      <w:spacing w:before="240" w:after="120"/>
    </w:pPr>
    <w:rPr>
      <w:rFonts w:ascii="Arial" w:hAnsi="Arial" w:cs="Tahoma"/>
      <w:sz w:val="28"/>
      <w:szCs w:val="28"/>
    </w:rPr>
  </w:style>
  <w:style w:type="paragraph" w:customStyle="1" w:styleId="Podpis1">
    <w:name w:val="Podpis1"/>
    <w:basedOn w:val="Normalny"/>
    <w:rsid w:val="00974DD8"/>
    <w:pPr>
      <w:suppressLineNumbers/>
      <w:spacing w:before="120" w:after="120"/>
    </w:pPr>
    <w:rPr>
      <w:rFonts w:cs="Tahoma"/>
      <w:i/>
      <w:iCs/>
    </w:rPr>
  </w:style>
  <w:style w:type="paragraph" w:customStyle="1" w:styleId="xl36">
    <w:name w:val="xl36"/>
    <w:basedOn w:val="Normalny"/>
    <w:rsid w:val="00974DD8"/>
    <w:pPr>
      <w:pBdr>
        <w:top w:val="none" w:sz="0" w:space="0" w:color="000000"/>
        <w:left w:val="single" w:sz="4" w:space="0" w:color="000000"/>
        <w:bottom w:val="double" w:sz="1" w:space="0" w:color="000000"/>
        <w:right w:val="single" w:sz="4" w:space="0" w:color="000000"/>
      </w:pBdr>
      <w:spacing w:before="100" w:after="100"/>
      <w:jc w:val="center"/>
    </w:pPr>
    <w:rPr>
      <w:rFonts w:ascii="Arial" w:hAnsi="Arial" w:cs="Arial"/>
      <w:szCs w:val="20"/>
    </w:rPr>
  </w:style>
  <w:style w:type="paragraph" w:customStyle="1" w:styleId="Zawartotabeli">
    <w:name w:val="Zawartość tabeli"/>
    <w:basedOn w:val="Normalny"/>
    <w:rsid w:val="00974DD8"/>
    <w:pPr>
      <w:suppressLineNumbers/>
    </w:pPr>
  </w:style>
  <w:style w:type="paragraph" w:customStyle="1" w:styleId="Nagwektabeli">
    <w:name w:val="Nagłówek tabeli"/>
    <w:basedOn w:val="Zawartotabeli"/>
    <w:rsid w:val="00974DD8"/>
    <w:pPr>
      <w:jc w:val="center"/>
    </w:pPr>
    <w:rPr>
      <w:b/>
      <w:bCs/>
    </w:rPr>
  </w:style>
  <w:style w:type="paragraph" w:customStyle="1" w:styleId="Zawartoramki">
    <w:name w:val="Zawartość ramki"/>
    <w:basedOn w:val="Tekstpodstawowy"/>
    <w:rsid w:val="00974DD8"/>
  </w:style>
  <w:style w:type="paragraph" w:styleId="Nagwek">
    <w:name w:val="header"/>
    <w:basedOn w:val="Normalny"/>
    <w:link w:val="NagwekZnak1"/>
    <w:rsid w:val="00974DD8"/>
    <w:pPr>
      <w:suppressLineNumbers/>
      <w:tabs>
        <w:tab w:val="center" w:pos="4818"/>
        <w:tab w:val="right" w:pos="9637"/>
      </w:tabs>
    </w:pPr>
  </w:style>
  <w:style w:type="character" w:customStyle="1" w:styleId="NagwekZnak1">
    <w:name w:val="Nagłówek Znak1"/>
    <w:basedOn w:val="Domylnaczcionkaakapitu"/>
    <w:link w:val="Nagwek"/>
    <w:rsid w:val="00974DD8"/>
    <w:rPr>
      <w:rFonts w:ascii="Times New Roman" w:eastAsia="Lucida Sans Unicode" w:hAnsi="Times New Roman" w:cs="Times New Roman"/>
      <w:kern w:val="1"/>
      <w:sz w:val="24"/>
      <w:szCs w:val="24"/>
      <w:lang w:eastAsia="zh-CN"/>
    </w:rPr>
  </w:style>
  <w:style w:type="paragraph" w:styleId="Stopka">
    <w:name w:val="footer"/>
    <w:basedOn w:val="Normalny"/>
    <w:link w:val="StopkaZnak"/>
    <w:rsid w:val="00974DD8"/>
    <w:pPr>
      <w:suppressLineNumbers/>
      <w:tabs>
        <w:tab w:val="center" w:pos="4818"/>
        <w:tab w:val="right" w:pos="9637"/>
      </w:tabs>
    </w:pPr>
  </w:style>
  <w:style w:type="character" w:customStyle="1" w:styleId="StopkaZnak">
    <w:name w:val="Stopka Znak"/>
    <w:basedOn w:val="Domylnaczcionkaakapitu"/>
    <w:link w:val="Stopka"/>
    <w:rsid w:val="00974DD8"/>
    <w:rPr>
      <w:rFonts w:ascii="Times New Roman" w:eastAsia="Lucida Sans Unicode" w:hAnsi="Times New Roman" w:cs="Times New Roman"/>
      <w:kern w:val="1"/>
      <w:sz w:val="24"/>
      <w:szCs w:val="24"/>
      <w:lang w:eastAsia="zh-CN"/>
    </w:rPr>
  </w:style>
  <w:style w:type="paragraph" w:customStyle="1" w:styleId="Default">
    <w:name w:val="Default"/>
    <w:qFormat/>
    <w:rsid w:val="00974DD8"/>
    <w:pPr>
      <w:suppressAutoHyphens/>
      <w:autoSpaceDE w:val="0"/>
      <w:spacing w:after="0" w:line="240" w:lineRule="auto"/>
    </w:pPr>
    <w:rPr>
      <w:rFonts w:ascii="Times New Roman" w:eastAsia="Calibri" w:hAnsi="Times New Roman" w:cs="Calibri"/>
      <w:color w:val="000000"/>
      <w:sz w:val="24"/>
      <w:szCs w:val="24"/>
      <w:lang w:eastAsia="zh-CN"/>
    </w:rPr>
  </w:style>
  <w:style w:type="paragraph" w:styleId="Akapitzlist">
    <w:name w:val="List Paragraph"/>
    <w:basedOn w:val="Normalny"/>
    <w:link w:val="AkapitzlistZnak"/>
    <w:qFormat/>
    <w:rsid w:val="00974DD8"/>
    <w:pPr>
      <w:ind w:left="708"/>
    </w:pPr>
  </w:style>
  <w:style w:type="paragraph" w:customStyle="1" w:styleId="Tekstkomentarza1">
    <w:name w:val="Tekst komentarza1"/>
    <w:basedOn w:val="Normalny"/>
    <w:rsid w:val="00974DD8"/>
    <w:rPr>
      <w:sz w:val="20"/>
      <w:szCs w:val="20"/>
    </w:rPr>
  </w:style>
  <w:style w:type="paragraph" w:styleId="Tekstkomentarza">
    <w:name w:val="annotation text"/>
    <w:basedOn w:val="Normalny"/>
    <w:link w:val="TekstkomentarzaZnak1"/>
    <w:uiPriority w:val="99"/>
    <w:semiHidden/>
    <w:unhideWhenUsed/>
    <w:rsid w:val="00974DD8"/>
    <w:rPr>
      <w:sz w:val="20"/>
      <w:szCs w:val="20"/>
    </w:rPr>
  </w:style>
  <w:style w:type="character" w:customStyle="1" w:styleId="TekstkomentarzaZnak1">
    <w:name w:val="Tekst komentarza Znak1"/>
    <w:basedOn w:val="Domylnaczcionkaakapitu"/>
    <w:link w:val="Tekstkomentarza"/>
    <w:uiPriority w:val="99"/>
    <w:semiHidden/>
    <w:rsid w:val="00974DD8"/>
    <w:rPr>
      <w:rFonts w:ascii="Times New Roman" w:eastAsia="Lucida Sans Unicode" w:hAnsi="Times New Roman" w:cs="Times New Roman"/>
      <w:kern w:val="1"/>
      <w:sz w:val="20"/>
      <w:szCs w:val="20"/>
      <w:lang w:eastAsia="zh-CN"/>
    </w:rPr>
  </w:style>
  <w:style w:type="paragraph" w:styleId="Tematkomentarza">
    <w:name w:val="annotation subject"/>
    <w:basedOn w:val="Tekstkomentarza1"/>
    <w:next w:val="Tekstkomentarza1"/>
    <w:link w:val="TematkomentarzaZnak1"/>
    <w:rsid w:val="00974DD8"/>
    <w:rPr>
      <w:b/>
      <w:bCs/>
    </w:rPr>
  </w:style>
  <w:style w:type="character" w:customStyle="1" w:styleId="TematkomentarzaZnak1">
    <w:name w:val="Temat komentarza Znak1"/>
    <w:basedOn w:val="TekstkomentarzaZnak1"/>
    <w:link w:val="Tematkomentarza"/>
    <w:rsid w:val="00974DD8"/>
    <w:rPr>
      <w:rFonts w:ascii="Times New Roman" w:eastAsia="Lucida Sans Unicode" w:hAnsi="Times New Roman" w:cs="Times New Roman"/>
      <w:b/>
      <w:bCs/>
      <w:kern w:val="1"/>
      <w:sz w:val="20"/>
      <w:szCs w:val="20"/>
      <w:lang w:eastAsia="zh-CN"/>
    </w:rPr>
  </w:style>
  <w:style w:type="paragraph" w:styleId="Tekstdymka">
    <w:name w:val="Balloon Text"/>
    <w:basedOn w:val="Normalny"/>
    <w:link w:val="TekstdymkaZnak1"/>
    <w:rsid w:val="00974DD8"/>
    <w:rPr>
      <w:rFonts w:ascii="Tahoma" w:hAnsi="Tahoma" w:cs="Tahoma"/>
      <w:sz w:val="16"/>
      <w:szCs w:val="16"/>
    </w:rPr>
  </w:style>
  <w:style w:type="character" w:customStyle="1" w:styleId="TekstdymkaZnak1">
    <w:name w:val="Tekst dymka Znak1"/>
    <w:basedOn w:val="Domylnaczcionkaakapitu"/>
    <w:link w:val="Tekstdymka"/>
    <w:rsid w:val="00974DD8"/>
    <w:rPr>
      <w:rFonts w:ascii="Tahoma" w:eastAsia="Lucida Sans Unicode" w:hAnsi="Tahoma" w:cs="Tahoma"/>
      <w:kern w:val="1"/>
      <w:sz w:val="16"/>
      <w:szCs w:val="16"/>
      <w:lang w:eastAsia="zh-CN"/>
    </w:rPr>
  </w:style>
  <w:style w:type="paragraph" w:styleId="NormalnyWeb">
    <w:name w:val="Normal (Web)"/>
    <w:basedOn w:val="Normalny"/>
    <w:uiPriority w:val="99"/>
    <w:rsid w:val="00974DD8"/>
    <w:pPr>
      <w:widowControl/>
      <w:suppressAutoHyphens w:val="0"/>
      <w:spacing w:before="100" w:after="100"/>
    </w:pPr>
    <w:rPr>
      <w:rFonts w:eastAsia="Times New Roman"/>
    </w:rPr>
  </w:style>
  <w:style w:type="paragraph" w:customStyle="1" w:styleId="Znak">
    <w:name w:val="Znak"/>
    <w:basedOn w:val="Normalny"/>
    <w:rsid w:val="00974DD8"/>
    <w:pPr>
      <w:widowControl/>
      <w:suppressAutoHyphens w:val="0"/>
      <w:spacing w:after="160" w:line="240" w:lineRule="exact"/>
    </w:pPr>
    <w:rPr>
      <w:rFonts w:ascii="Tahoma" w:eastAsia="Times New Roman" w:hAnsi="Tahoma" w:cs="Tahoma"/>
      <w:sz w:val="20"/>
      <w:szCs w:val="20"/>
      <w:lang w:val="en-US"/>
    </w:rPr>
  </w:style>
  <w:style w:type="paragraph" w:styleId="Tekstprzypisudolnego">
    <w:name w:val="footnote text"/>
    <w:basedOn w:val="Normalny"/>
    <w:link w:val="TekstprzypisudolnegoZnak"/>
    <w:uiPriority w:val="99"/>
    <w:rsid w:val="00974DD8"/>
    <w:pPr>
      <w:widowControl/>
      <w:suppressAutoHyphens w:val="0"/>
    </w:pPr>
    <w:rPr>
      <w:rFonts w:eastAsia="Times New Roman"/>
      <w:sz w:val="20"/>
      <w:szCs w:val="20"/>
    </w:rPr>
  </w:style>
  <w:style w:type="character" w:customStyle="1" w:styleId="TekstprzypisudolnegoZnak">
    <w:name w:val="Tekst przypisu dolnego Znak"/>
    <w:basedOn w:val="Domylnaczcionkaakapitu"/>
    <w:link w:val="Tekstprzypisudolnego"/>
    <w:uiPriority w:val="99"/>
    <w:rsid w:val="00974DD8"/>
    <w:rPr>
      <w:rFonts w:ascii="Times New Roman" w:eastAsia="Times New Roman" w:hAnsi="Times New Roman" w:cs="Times New Roman"/>
      <w:kern w:val="1"/>
      <w:sz w:val="20"/>
      <w:szCs w:val="20"/>
      <w:lang w:eastAsia="zh-CN"/>
    </w:rPr>
  </w:style>
  <w:style w:type="paragraph" w:styleId="Bezodstpw">
    <w:name w:val="No Spacing"/>
    <w:uiPriority w:val="1"/>
    <w:qFormat/>
    <w:rsid w:val="00974DD8"/>
    <w:pPr>
      <w:suppressAutoHyphens/>
      <w:spacing w:after="0" w:line="240" w:lineRule="auto"/>
    </w:pPr>
    <w:rPr>
      <w:rFonts w:ascii="Calibri" w:eastAsia="Calibri" w:hAnsi="Calibri" w:cs="Calibri"/>
      <w:lang w:eastAsia="zh-CN"/>
    </w:rPr>
  </w:style>
  <w:style w:type="paragraph" w:customStyle="1" w:styleId="Style10">
    <w:name w:val="Style10"/>
    <w:basedOn w:val="Normalny"/>
    <w:rsid w:val="00974DD8"/>
    <w:pPr>
      <w:autoSpaceDE w:val="0"/>
      <w:spacing w:line="238" w:lineRule="exact"/>
      <w:ind w:hanging="422"/>
    </w:pPr>
    <w:rPr>
      <w:rFonts w:ascii="Tahoma" w:hAnsi="Tahoma" w:cs="Tahoma"/>
    </w:rPr>
  </w:style>
  <w:style w:type="character" w:customStyle="1" w:styleId="AkapitzlistZnak">
    <w:name w:val="Akapit z listą Znak"/>
    <w:link w:val="Akapitzlist"/>
    <w:uiPriority w:val="34"/>
    <w:qFormat/>
    <w:locked/>
    <w:rsid w:val="001146A3"/>
    <w:rPr>
      <w:rFonts w:ascii="Times New Roman" w:eastAsia="Lucida Sans Unicode" w:hAnsi="Times New Roman" w:cs="Times New Roman"/>
      <w:kern w:val="1"/>
      <w:sz w:val="24"/>
      <w:szCs w:val="24"/>
      <w:lang w:eastAsia="zh-CN"/>
    </w:rPr>
  </w:style>
  <w:style w:type="paragraph" w:styleId="Tekstprzypisukocowego">
    <w:name w:val="endnote text"/>
    <w:basedOn w:val="Normalny"/>
    <w:link w:val="TekstprzypisukocowegoZnak"/>
    <w:uiPriority w:val="99"/>
    <w:semiHidden/>
    <w:unhideWhenUsed/>
    <w:rsid w:val="00464BA5"/>
    <w:rPr>
      <w:sz w:val="20"/>
      <w:szCs w:val="20"/>
    </w:rPr>
  </w:style>
  <w:style w:type="character" w:customStyle="1" w:styleId="TekstprzypisukocowegoZnak">
    <w:name w:val="Tekst przypisu końcowego Znak"/>
    <w:basedOn w:val="Domylnaczcionkaakapitu"/>
    <w:link w:val="Tekstprzypisukocowego"/>
    <w:uiPriority w:val="99"/>
    <w:semiHidden/>
    <w:rsid w:val="00464BA5"/>
    <w:rPr>
      <w:rFonts w:ascii="Times New Roman" w:eastAsia="Lucida Sans Unicode" w:hAnsi="Times New Roman" w:cs="Times New Roman"/>
      <w:kern w:val="1"/>
      <w:sz w:val="20"/>
      <w:szCs w:val="20"/>
      <w:lang w:eastAsia="zh-CN"/>
    </w:rPr>
  </w:style>
  <w:style w:type="numbering" w:customStyle="1" w:styleId="WWNum18">
    <w:name w:val="WWNum18"/>
    <w:basedOn w:val="Bezlisty"/>
    <w:rsid w:val="009716EC"/>
    <w:pPr>
      <w:numPr>
        <w:numId w:val="25"/>
      </w:numPr>
    </w:pPr>
  </w:style>
  <w:style w:type="numbering" w:customStyle="1" w:styleId="WWNum30">
    <w:name w:val="WWNum30"/>
    <w:basedOn w:val="Bezlisty"/>
    <w:rsid w:val="009716EC"/>
    <w:pPr>
      <w:numPr>
        <w:numId w:val="26"/>
      </w:numPr>
    </w:pPr>
  </w:style>
  <w:style w:type="paragraph" w:customStyle="1" w:styleId="Standard">
    <w:name w:val="Standard"/>
    <w:rsid w:val="00173DF0"/>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LO-normal">
    <w:name w:val="LO-normal"/>
    <w:qFormat/>
    <w:rsid w:val="00797FF3"/>
    <w:pPr>
      <w:spacing w:after="0" w:line="240" w:lineRule="auto"/>
    </w:pPr>
    <w:rPr>
      <w:rFonts w:ascii="Liberation Serif" w:eastAsia="Liberation Serif" w:hAnsi="Liberation Serif" w:cs="Liberation Serif"/>
      <w:sz w:val="24"/>
      <w:szCs w:val="24"/>
      <w:lang w:eastAsia="zh-CN" w:bidi="hi-IN"/>
    </w:rPr>
  </w:style>
  <w:style w:type="paragraph" w:styleId="Poprawka">
    <w:name w:val="Revision"/>
    <w:hidden/>
    <w:uiPriority w:val="99"/>
    <w:semiHidden/>
    <w:rsid w:val="00D846F4"/>
    <w:pPr>
      <w:spacing w:after="0" w:line="240" w:lineRule="auto"/>
    </w:pPr>
    <w:rPr>
      <w:rFonts w:ascii="Times New Roman" w:eastAsia="Lucida Sans Unicode"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026795">
      <w:bodyDiv w:val="1"/>
      <w:marLeft w:val="0"/>
      <w:marRight w:val="0"/>
      <w:marTop w:val="0"/>
      <w:marBottom w:val="0"/>
      <w:divBdr>
        <w:top w:val="none" w:sz="0" w:space="0" w:color="auto"/>
        <w:left w:val="none" w:sz="0" w:space="0" w:color="auto"/>
        <w:bottom w:val="none" w:sz="0" w:space="0" w:color="auto"/>
        <w:right w:val="none" w:sz="0" w:space="0" w:color="auto"/>
      </w:divBdr>
      <w:divsChild>
        <w:div w:id="146484849">
          <w:marLeft w:val="0"/>
          <w:marRight w:val="0"/>
          <w:marTop w:val="0"/>
          <w:marBottom w:val="0"/>
          <w:divBdr>
            <w:top w:val="none" w:sz="0" w:space="0" w:color="auto"/>
            <w:left w:val="none" w:sz="0" w:space="0" w:color="auto"/>
            <w:bottom w:val="none" w:sz="0" w:space="0" w:color="auto"/>
            <w:right w:val="none" w:sz="0" w:space="0" w:color="auto"/>
          </w:divBdr>
          <w:divsChild>
            <w:div w:id="134835865">
              <w:marLeft w:val="0"/>
              <w:marRight w:val="0"/>
              <w:marTop w:val="0"/>
              <w:marBottom w:val="0"/>
              <w:divBdr>
                <w:top w:val="none" w:sz="0" w:space="0" w:color="auto"/>
                <w:left w:val="none" w:sz="0" w:space="0" w:color="auto"/>
                <w:bottom w:val="none" w:sz="0" w:space="0" w:color="auto"/>
                <w:right w:val="none" w:sz="0" w:space="0" w:color="auto"/>
              </w:divBdr>
            </w:div>
          </w:divsChild>
        </w:div>
        <w:div w:id="374043074">
          <w:marLeft w:val="0"/>
          <w:marRight w:val="0"/>
          <w:marTop w:val="0"/>
          <w:marBottom w:val="0"/>
          <w:divBdr>
            <w:top w:val="none" w:sz="0" w:space="0" w:color="auto"/>
            <w:left w:val="none" w:sz="0" w:space="0" w:color="auto"/>
            <w:bottom w:val="none" w:sz="0" w:space="0" w:color="auto"/>
            <w:right w:val="none" w:sz="0" w:space="0" w:color="auto"/>
          </w:divBdr>
          <w:divsChild>
            <w:div w:id="821047620">
              <w:marLeft w:val="0"/>
              <w:marRight w:val="0"/>
              <w:marTop w:val="0"/>
              <w:marBottom w:val="0"/>
              <w:divBdr>
                <w:top w:val="none" w:sz="0" w:space="0" w:color="auto"/>
                <w:left w:val="none" w:sz="0" w:space="0" w:color="auto"/>
                <w:bottom w:val="none" w:sz="0" w:space="0" w:color="auto"/>
                <w:right w:val="none" w:sz="0" w:space="0" w:color="auto"/>
              </w:divBdr>
            </w:div>
          </w:divsChild>
        </w:div>
        <w:div w:id="904878101">
          <w:marLeft w:val="0"/>
          <w:marRight w:val="0"/>
          <w:marTop w:val="0"/>
          <w:marBottom w:val="0"/>
          <w:divBdr>
            <w:top w:val="none" w:sz="0" w:space="0" w:color="auto"/>
            <w:left w:val="none" w:sz="0" w:space="0" w:color="auto"/>
            <w:bottom w:val="none" w:sz="0" w:space="0" w:color="auto"/>
            <w:right w:val="none" w:sz="0" w:space="0" w:color="auto"/>
          </w:divBdr>
          <w:divsChild>
            <w:div w:id="831943840">
              <w:marLeft w:val="0"/>
              <w:marRight w:val="0"/>
              <w:marTop w:val="0"/>
              <w:marBottom w:val="0"/>
              <w:divBdr>
                <w:top w:val="none" w:sz="0" w:space="0" w:color="auto"/>
                <w:left w:val="none" w:sz="0" w:space="0" w:color="auto"/>
                <w:bottom w:val="none" w:sz="0" w:space="0" w:color="auto"/>
                <w:right w:val="none" w:sz="0" w:space="0" w:color="auto"/>
              </w:divBdr>
            </w:div>
          </w:divsChild>
        </w:div>
        <w:div w:id="953636280">
          <w:marLeft w:val="0"/>
          <w:marRight w:val="0"/>
          <w:marTop w:val="0"/>
          <w:marBottom w:val="0"/>
          <w:divBdr>
            <w:top w:val="none" w:sz="0" w:space="0" w:color="auto"/>
            <w:left w:val="none" w:sz="0" w:space="0" w:color="auto"/>
            <w:bottom w:val="none" w:sz="0" w:space="0" w:color="auto"/>
            <w:right w:val="none" w:sz="0" w:space="0" w:color="auto"/>
          </w:divBdr>
          <w:divsChild>
            <w:div w:id="245266765">
              <w:marLeft w:val="0"/>
              <w:marRight w:val="0"/>
              <w:marTop w:val="0"/>
              <w:marBottom w:val="0"/>
              <w:divBdr>
                <w:top w:val="none" w:sz="0" w:space="0" w:color="auto"/>
                <w:left w:val="none" w:sz="0" w:space="0" w:color="auto"/>
                <w:bottom w:val="none" w:sz="0" w:space="0" w:color="auto"/>
                <w:right w:val="none" w:sz="0" w:space="0" w:color="auto"/>
              </w:divBdr>
            </w:div>
          </w:divsChild>
        </w:div>
        <w:div w:id="1326589735">
          <w:marLeft w:val="0"/>
          <w:marRight w:val="0"/>
          <w:marTop w:val="0"/>
          <w:marBottom w:val="0"/>
          <w:divBdr>
            <w:top w:val="none" w:sz="0" w:space="0" w:color="auto"/>
            <w:left w:val="none" w:sz="0" w:space="0" w:color="auto"/>
            <w:bottom w:val="none" w:sz="0" w:space="0" w:color="auto"/>
            <w:right w:val="none" w:sz="0" w:space="0" w:color="auto"/>
          </w:divBdr>
          <w:divsChild>
            <w:div w:id="37823043">
              <w:marLeft w:val="0"/>
              <w:marRight w:val="0"/>
              <w:marTop w:val="0"/>
              <w:marBottom w:val="0"/>
              <w:divBdr>
                <w:top w:val="none" w:sz="0" w:space="0" w:color="auto"/>
                <w:left w:val="none" w:sz="0" w:space="0" w:color="auto"/>
                <w:bottom w:val="none" w:sz="0" w:space="0" w:color="auto"/>
                <w:right w:val="none" w:sz="0" w:space="0" w:color="auto"/>
              </w:divBdr>
              <w:divsChild>
                <w:div w:id="912592537">
                  <w:marLeft w:val="0"/>
                  <w:marRight w:val="0"/>
                  <w:marTop w:val="0"/>
                  <w:marBottom w:val="0"/>
                  <w:divBdr>
                    <w:top w:val="none" w:sz="0" w:space="0" w:color="auto"/>
                    <w:left w:val="none" w:sz="0" w:space="0" w:color="auto"/>
                    <w:bottom w:val="none" w:sz="0" w:space="0" w:color="auto"/>
                    <w:right w:val="none" w:sz="0" w:space="0" w:color="auto"/>
                  </w:divBdr>
                </w:div>
              </w:divsChild>
            </w:div>
            <w:div w:id="844053407">
              <w:marLeft w:val="0"/>
              <w:marRight w:val="0"/>
              <w:marTop w:val="0"/>
              <w:marBottom w:val="0"/>
              <w:divBdr>
                <w:top w:val="none" w:sz="0" w:space="0" w:color="auto"/>
                <w:left w:val="none" w:sz="0" w:space="0" w:color="auto"/>
                <w:bottom w:val="none" w:sz="0" w:space="0" w:color="auto"/>
                <w:right w:val="none" w:sz="0" w:space="0" w:color="auto"/>
              </w:divBdr>
              <w:divsChild>
                <w:div w:id="81221920">
                  <w:marLeft w:val="0"/>
                  <w:marRight w:val="0"/>
                  <w:marTop w:val="0"/>
                  <w:marBottom w:val="0"/>
                  <w:divBdr>
                    <w:top w:val="none" w:sz="0" w:space="0" w:color="auto"/>
                    <w:left w:val="none" w:sz="0" w:space="0" w:color="auto"/>
                    <w:bottom w:val="none" w:sz="0" w:space="0" w:color="auto"/>
                    <w:right w:val="none" w:sz="0" w:space="0" w:color="auto"/>
                  </w:divBdr>
                </w:div>
              </w:divsChild>
            </w:div>
            <w:div w:id="867645646">
              <w:marLeft w:val="0"/>
              <w:marRight w:val="0"/>
              <w:marTop w:val="0"/>
              <w:marBottom w:val="0"/>
              <w:divBdr>
                <w:top w:val="none" w:sz="0" w:space="0" w:color="auto"/>
                <w:left w:val="none" w:sz="0" w:space="0" w:color="auto"/>
                <w:bottom w:val="none" w:sz="0" w:space="0" w:color="auto"/>
                <w:right w:val="none" w:sz="0" w:space="0" w:color="auto"/>
              </w:divBdr>
            </w:div>
            <w:div w:id="1759523264">
              <w:marLeft w:val="0"/>
              <w:marRight w:val="0"/>
              <w:marTop w:val="0"/>
              <w:marBottom w:val="0"/>
              <w:divBdr>
                <w:top w:val="none" w:sz="0" w:space="0" w:color="auto"/>
                <w:left w:val="none" w:sz="0" w:space="0" w:color="auto"/>
                <w:bottom w:val="none" w:sz="0" w:space="0" w:color="auto"/>
                <w:right w:val="none" w:sz="0" w:space="0" w:color="auto"/>
              </w:divBdr>
              <w:divsChild>
                <w:div w:id="1338801724">
                  <w:marLeft w:val="0"/>
                  <w:marRight w:val="0"/>
                  <w:marTop w:val="0"/>
                  <w:marBottom w:val="0"/>
                  <w:divBdr>
                    <w:top w:val="none" w:sz="0" w:space="0" w:color="auto"/>
                    <w:left w:val="none" w:sz="0" w:space="0" w:color="auto"/>
                    <w:bottom w:val="none" w:sz="0" w:space="0" w:color="auto"/>
                    <w:right w:val="none" w:sz="0" w:space="0" w:color="auto"/>
                  </w:divBdr>
                </w:div>
              </w:divsChild>
            </w:div>
            <w:div w:id="1913853172">
              <w:marLeft w:val="0"/>
              <w:marRight w:val="0"/>
              <w:marTop w:val="0"/>
              <w:marBottom w:val="0"/>
              <w:divBdr>
                <w:top w:val="none" w:sz="0" w:space="0" w:color="auto"/>
                <w:left w:val="none" w:sz="0" w:space="0" w:color="auto"/>
                <w:bottom w:val="none" w:sz="0" w:space="0" w:color="auto"/>
                <w:right w:val="none" w:sz="0" w:space="0" w:color="auto"/>
              </w:divBdr>
              <w:divsChild>
                <w:div w:id="110095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82218">
          <w:marLeft w:val="0"/>
          <w:marRight w:val="0"/>
          <w:marTop w:val="0"/>
          <w:marBottom w:val="0"/>
          <w:divBdr>
            <w:top w:val="none" w:sz="0" w:space="0" w:color="auto"/>
            <w:left w:val="none" w:sz="0" w:space="0" w:color="auto"/>
            <w:bottom w:val="none" w:sz="0" w:space="0" w:color="auto"/>
            <w:right w:val="none" w:sz="0" w:space="0" w:color="auto"/>
          </w:divBdr>
        </w:div>
        <w:div w:id="1519855233">
          <w:marLeft w:val="0"/>
          <w:marRight w:val="0"/>
          <w:marTop w:val="0"/>
          <w:marBottom w:val="0"/>
          <w:divBdr>
            <w:top w:val="none" w:sz="0" w:space="0" w:color="auto"/>
            <w:left w:val="none" w:sz="0" w:space="0" w:color="auto"/>
            <w:bottom w:val="none" w:sz="0" w:space="0" w:color="auto"/>
            <w:right w:val="none" w:sz="0" w:space="0" w:color="auto"/>
          </w:divBdr>
          <w:divsChild>
            <w:div w:id="138694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odo@jama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33B5D-B8C5-4FB9-8057-605D26FDD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8242</Words>
  <Characters>49455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Bogdanowicz</dc:creator>
  <cp:keywords/>
  <dc:description/>
  <cp:lastModifiedBy>Przemysław Bogdanowicz</cp:lastModifiedBy>
  <cp:revision>2</cp:revision>
  <cp:lastPrinted>2025-05-06T08:29:00Z</cp:lastPrinted>
  <dcterms:created xsi:type="dcterms:W3CDTF">2026-02-05T09:26:00Z</dcterms:created>
  <dcterms:modified xsi:type="dcterms:W3CDTF">2026-02-05T09:26:00Z</dcterms:modified>
</cp:coreProperties>
</file>